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47E1F" w14:textId="79EE092A" w:rsidR="00391D62" w:rsidRDefault="00C84D45">
      <w:pPr>
        <w:keepNext/>
        <w:keepLines/>
        <w:pBdr>
          <w:top w:val="nil"/>
          <w:left w:val="nil"/>
          <w:bottom w:val="nil"/>
          <w:right w:val="nil"/>
          <w:between w:val="nil"/>
        </w:pBdr>
        <w:spacing w:before="240" w:after="60"/>
        <w:ind w:left="432" w:hanging="432"/>
        <w:jc w:val="center"/>
        <w:rPr>
          <w:rFonts w:ascii="Arial" w:eastAsia="Arial" w:hAnsi="Arial" w:cs="Arial"/>
          <w:b/>
          <w:sz w:val="32"/>
          <w:szCs w:val="32"/>
        </w:rPr>
      </w:pPr>
      <w:r>
        <w:rPr>
          <w:b/>
          <w:sz w:val="32"/>
          <w:szCs w:val="32"/>
          <w:lang w:val="lt"/>
        </w:rPr>
        <w:t>FOTOGRAFIJOS ISTORIJA</w:t>
      </w:r>
    </w:p>
    <w:p w14:paraId="6A17301E" w14:textId="77777777" w:rsidR="00391D62" w:rsidRDefault="00391D62">
      <w:pPr>
        <w:keepNext/>
        <w:keepLines/>
        <w:pBdr>
          <w:top w:val="nil"/>
          <w:left w:val="nil"/>
          <w:bottom w:val="nil"/>
          <w:right w:val="nil"/>
          <w:between w:val="nil"/>
        </w:pBdr>
        <w:spacing w:before="240" w:after="60"/>
        <w:ind w:left="432" w:hanging="432"/>
        <w:jc w:val="center"/>
        <w:rPr>
          <w:b/>
          <w:sz w:val="32"/>
          <w:szCs w:val="32"/>
        </w:rPr>
      </w:pPr>
      <w:bookmarkStart w:id="0" w:name="_ab6lx4efhkja" w:colFirst="0" w:colLast="0"/>
      <w:bookmarkEnd w:id="0"/>
    </w:p>
    <w:p w14:paraId="169DEC55" w14:textId="77777777" w:rsidR="00391D62" w:rsidRDefault="00391D62">
      <w:pPr>
        <w:keepNext/>
        <w:keepLines/>
        <w:pBdr>
          <w:top w:val="nil"/>
          <w:left w:val="nil"/>
          <w:bottom w:val="nil"/>
          <w:right w:val="nil"/>
          <w:between w:val="nil"/>
        </w:pBdr>
        <w:spacing w:before="240" w:after="60"/>
        <w:ind w:left="432" w:hanging="432"/>
        <w:jc w:val="center"/>
        <w:rPr>
          <w:b/>
          <w:sz w:val="32"/>
          <w:szCs w:val="32"/>
        </w:rPr>
      </w:pPr>
      <w:bookmarkStart w:id="1" w:name="_qzspq86f7zyf" w:colFirst="0" w:colLast="0"/>
      <w:bookmarkEnd w:id="1"/>
    </w:p>
    <w:p w14:paraId="43802EE7" w14:textId="77777777" w:rsidR="00391D62" w:rsidRDefault="00391D62">
      <w:pPr>
        <w:keepNext/>
        <w:keepLines/>
        <w:pBdr>
          <w:top w:val="nil"/>
          <w:left w:val="nil"/>
          <w:bottom w:val="nil"/>
          <w:right w:val="nil"/>
          <w:between w:val="nil"/>
        </w:pBdr>
        <w:rPr>
          <w:rFonts w:ascii="Calibri" w:eastAsia="Calibri" w:hAnsi="Calibri" w:cs="Calibri"/>
          <w:sz w:val="22"/>
          <w:szCs w:val="22"/>
        </w:rPr>
      </w:pPr>
    </w:p>
    <w:p w14:paraId="27942C56" w14:textId="77777777" w:rsidR="00391D62" w:rsidRDefault="00C84D45">
      <w:pPr>
        <w:keepNext/>
        <w:keepLines/>
        <w:pBdr>
          <w:top w:val="nil"/>
          <w:left w:val="nil"/>
          <w:bottom w:val="nil"/>
          <w:right w:val="nil"/>
          <w:between w:val="nil"/>
        </w:pBdr>
        <w:jc w:val="center"/>
        <w:rPr>
          <w:rFonts w:ascii="Calibri" w:eastAsia="Calibri" w:hAnsi="Calibri" w:cs="Calibri"/>
          <w:sz w:val="22"/>
          <w:szCs w:val="22"/>
        </w:rPr>
      </w:pPr>
      <w:r>
        <w:rPr>
          <w:rFonts w:ascii="Calibri" w:eastAsia="Calibri" w:hAnsi="Calibri" w:cs="Calibri"/>
          <w:noProof/>
          <w:sz w:val="22"/>
          <w:szCs w:val="22"/>
        </w:rPr>
        <w:drawing>
          <wp:inline distT="114300" distB="114300" distL="114300" distR="114300" wp14:anchorId="6420D3A0" wp14:editId="5A637DCF">
            <wp:extent cx="1690160" cy="998731"/>
            <wp:effectExtent l="0" t="0" r="0" b="0"/>
            <wp:docPr id="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7"/>
                    <a:srcRect/>
                    <a:stretch>
                      <a:fillRect/>
                    </a:stretch>
                  </pic:blipFill>
                  <pic:spPr>
                    <a:xfrm>
                      <a:off x="0" y="0"/>
                      <a:ext cx="1690160" cy="998731"/>
                    </a:xfrm>
                    <a:prstGeom prst="rect">
                      <a:avLst/>
                    </a:prstGeom>
                    <a:ln/>
                  </pic:spPr>
                </pic:pic>
              </a:graphicData>
            </a:graphic>
          </wp:inline>
        </w:drawing>
      </w:r>
    </w:p>
    <w:p w14:paraId="7A759F9A" w14:textId="77777777" w:rsidR="00391D62" w:rsidRDefault="00391D62">
      <w:pPr>
        <w:keepNext/>
        <w:keepLines/>
        <w:rPr>
          <w:b/>
          <w:sz w:val="22"/>
          <w:szCs w:val="22"/>
        </w:rPr>
      </w:pPr>
    </w:p>
    <w:p w14:paraId="0D78D846" w14:textId="77777777" w:rsidR="00391D62" w:rsidRDefault="00391D62">
      <w:pPr>
        <w:keepNext/>
        <w:keepLines/>
        <w:rPr>
          <w:b/>
          <w:sz w:val="22"/>
          <w:szCs w:val="22"/>
        </w:rPr>
      </w:pPr>
    </w:p>
    <w:p w14:paraId="700DBCAF" w14:textId="77777777" w:rsidR="00391D62" w:rsidRDefault="00391D62">
      <w:pPr>
        <w:keepNext/>
        <w:keepLines/>
        <w:rPr>
          <w:b/>
          <w:sz w:val="22"/>
          <w:szCs w:val="22"/>
        </w:rPr>
      </w:pPr>
    </w:p>
    <w:p w14:paraId="5A0C7BCF" w14:textId="77777777" w:rsidR="00391D62" w:rsidRDefault="00391D62">
      <w:pPr>
        <w:keepNext/>
        <w:keepLines/>
        <w:rPr>
          <w:b/>
          <w:sz w:val="22"/>
          <w:szCs w:val="22"/>
        </w:rPr>
      </w:pPr>
    </w:p>
    <w:p w14:paraId="2BF6A651" w14:textId="77777777" w:rsidR="00391D62" w:rsidRDefault="00391D62">
      <w:pPr>
        <w:keepNext/>
        <w:keepLines/>
        <w:rPr>
          <w:b/>
          <w:sz w:val="22"/>
          <w:szCs w:val="22"/>
        </w:rPr>
      </w:pPr>
    </w:p>
    <w:p w14:paraId="30573D68" w14:textId="77777777" w:rsidR="00391D62" w:rsidRDefault="00391D62">
      <w:pPr>
        <w:keepNext/>
        <w:keepLines/>
        <w:rPr>
          <w:b/>
          <w:sz w:val="22"/>
          <w:szCs w:val="22"/>
        </w:rPr>
      </w:pPr>
    </w:p>
    <w:p w14:paraId="1DDB794D" w14:textId="77777777" w:rsidR="00391D62" w:rsidRDefault="00391D62">
      <w:pPr>
        <w:keepNext/>
        <w:keepLines/>
        <w:rPr>
          <w:b/>
          <w:sz w:val="22"/>
          <w:szCs w:val="22"/>
        </w:rPr>
      </w:pPr>
    </w:p>
    <w:p w14:paraId="07C9537F" w14:textId="77777777" w:rsidR="00391D62" w:rsidRDefault="00C84D45">
      <w:pPr>
        <w:keepNext/>
        <w:keepLines/>
        <w:rPr>
          <w:rFonts w:ascii="Calibri" w:eastAsia="Calibri" w:hAnsi="Calibri" w:cs="Calibri"/>
          <w:b/>
          <w:sz w:val="22"/>
          <w:szCs w:val="22"/>
        </w:rPr>
      </w:pPr>
      <w:r>
        <w:rPr>
          <w:b/>
          <w:sz w:val="22"/>
          <w:szCs w:val="22"/>
          <w:lang w:val="lt"/>
        </w:rPr>
        <w:t>PAGRINDINĖS FUNKCIJOS</w:t>
      </w:r>
    </w:p>
    <w:p w14:paraId="5194DE6A" w14:textId="77777777" w:rsidR="00391D62" w:rsidRDefault="00391D62">
      <w:pPr>
        <w:keepNext/>
        <w:keepLines/>
        <w:rPr>
          <w:rFonts w:ascii="Calibri" w:eastAsia="Calibri" w:hAnsi="Calibri" w:cs="Calibri"/>
          <w:b/>
          <w:sz w:val="22"/>
          <w:szCs w:val="22"/>
        </w:rPr>
      </w:pPr>
    </w:p>
    <w:tbl>
      <w:tblPr>
        <w:tblStyle w:val="a"/>
        <w:tblW w:w="601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10"/>
        <w:gridCol w:w="2805"/>
      </w:tblGrid>
      <w:tr w:rsidR="00391D62" w14:paraId="29D5C550" w14:textId="77777777">
        <w:trPr>
          <w:trHeight w:val="480"/>
          <w:tblHeader/>
        </w:trPr>
        <w:tc>
          <w:tcPr>
            <w:tcW w:w="3210" w:type="dxa"/>
            <w:shd w:val="clear" w:color="auto" w:fill="C2CF00"/>
            <w:tcMar>
              <w:top w:w="100" w:type="dxa"/>
              <w:left w:w="100" w:type="dxa"/>
              <w:bottom w:w="100" w:type="dxa"/>
              <w:right w:w="100" w:type="dxa"/>
            </w:tcMar>
          </w:tcPr>
          <w:p w14:paraId="572579F3" w14:textId="77777777" w:rsidR="00391D62" w:rsidRDefault="00C84D45">
            <w:pPr>
              <w:widowControl w:val="0"/>
              <w:rPr>
                <w:rFonts w:ascii="Calibri" w:eastAsia="Calibri" w:hAnsi="Calibri" w:cs="Calibri"/>
                <w:b/>
                <w:sz w:val="22"/>
                <w:szCs w:val="22"/>
              </w:rPr>
            </w:pPr>
            <w:r>
              <w:rPr>
                <w:sz w:val="22"/>
                <w:szCs w:val="22"/>
                <w:lang w:val="lt"/>
              </w:rPr>
              <w:t xml:space="preserve">Geresni įgūdžiai </w:t>
            </w:r>
          </w:p>
        </w:tc>
        <w:tc>
          <w:tcPr>
            <w:tcW w:w="28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C43944" w14:textId="77777777" w:rsidR="00391D62" w:rsidRDefault="00C84D45">
            <w:pPr>
              <w:keepNext/>
              <w:keepLines/>
              <w:rPr>
                <w:rFonts w:ascii="Calibri" w:eastAsia="Calibri" w:hAnsi="Calibri" w:cs="Calibri"/>
                <w:sz w:val="22"/>
                <w:szCs w:val="22"/>
              </w:rPr>
            </w:pPr>
            <w:r>
              <w:rPr>
                <w:sz w:val="22"/>
                <w:szCs w:val="22"/>
                <w:lang w:val="lt"/>
              </w:rPr>
              <w:t>KURKITE, KELKITE TIKSLUS, PALAIKYMĄ, SUTELKITE DĖMESĮ Į SPRENDIMUS</w:t>
            </w:r>
          </w:p>
        </w:tc>
      </w:tr>
      <w:tr w:rsidR="00391D62" w14:paraId="0683B0EF" w14:textId="77777777">
        <w:trPr>
          <w:trHeight w:val="362"/>
          <w:tblHeader/>
        </w:trPr>
        <w:tc>
          <w:tcPr>
            <w:tcW w:w="3210" w:type="dxa"/>
            <w:shd w:val="clear" w:color="auto" w:fill="C2CF00"/>
            <w:tcMar>
              <w:top w:w="100" w:type="dxa"/>
              <w:left w:w="100" w:type="dxa"/>
              <w:bottom w:w="100" w:type="dxa"/>
              <w:right w:w="100" w:type="dxa"/>
            </w:tcMar>
          </w:tcPr>
          <w:p w14:paraId="08FF5F37" w14:textId="77777777" w:rsidR="00391D62" w:rsidRDefault="00C84D45">
            <w:pPr>
              <w:widowControl w:val="0"/>
              <w:rPr>
                <w:rFonts w:ascii="Calibri" w:eastAsia="Calibri" w:hAnsi="Calibri" w:cs="Calibri"/>
                <w:sz w:val="22"/>
                <w:szCs w:val="22"/>
              </w:rPr>
            </w:pPr>
            <w:r>
              <w:rPr>
                <w:sz w:val="22"/>
                <w:szCs w:val="22"/>
                <w:lang w:val="lt"/>
              </w:rPr>
              <w:t>Tinka</w:t>
            </w:r>
          </w:p>
        </w:tc>
        <w:tc>
          <w:tcPr>
            <w:tcW w:w="2805" w:type="dxa"/>
            <w:shd w:val="clear" w:color="auto" w:fill="auto"/>
            <w:tcMar>
              <w:top w:w="100" w:type="dxa"/>
              <w:left w:w="100" w:type="dxa"/>
              <w:bottom w:w="100" w:type="dxa"/>
              <w:right w:w="100" w:type="dxa"/>
            </w:tcMar>
          </w:tcPr>
          <w:p w14:paraId="47F46997" w14:textId="77777777" w:rsidR="00391D62" w:rsidRDefault="00C84D45">
            <w:pPr>
              <w:keepNext/>
              <w:keepLines/>
              <w:rPr>
                <w:rFonts w:ascii="Calibri" w:eastAsia="Calibri" w:hAnsi="Calibri" w:cs="Calibri"/>
                <w:sz w:val="22"/>
                <w:szCs w:val="22"/>
              </w:rPr>
            </w:pPr>
            <w:r>
              <w:rPr>
                <w:sz w:val="22"/>
                <w:szCs w:val="22"/>
                <w:lang w:val="lt"/>
              </w:rPr>
              <w:t>Mokytojai, mokiniai</w:t>
            </w:r>
          </w:p>
        </w:tc>
      </w:tr>
      <w:tr w:rsidR="00391D62" w14:paraId="39C878B7" w14:textId="77777777">
        <w:trPr>
          <w:trHeight w:val="342"/>
          <w:tblHeader/>
        </w:trPr>
        <w:tc>
          <w:tcPr>
            <w:tcW w:w="3210" w:type="dxa"/>
            <w:shd w:val="clear" w:color="auto" w:fill="C2CF00"/>
            <w:tcMar>
              <w:top w:w="100" w:type="dxa"/>
              <w:left w:w="100" w:type="dxa"/>
              <w:bottom w:w="100" w:type="dxa"/>
              <w:right w:w="100" w:type="dxa"/>
            </w:tcMar>
          </w:tcPr>
          <w:p w14:paraId="05276398" w14:textId="77777777" w:rsidR="00391D62" w:rsidRDefault="00C84D45">
            <w:pPr>
              <w:widowControl w:val="0"/>
              <w:rPr>
                <w:rFonts w:ascii="Calibri" w:eastAsia="Calibri" w:hAnsi="Calibri" w:cs="Calibri"/>
                <w:sz w:val="22"/>
                <w:szCs w:val="22"/>
              </w:rPr>
            </w:pPr>
            <w:r>
              <w:rPr>
                <w:sz w:val="22"/>
                <w:szCs w:val="22"/>
                <w:lang w:val="lt"/>
              </w:rPr>
              <w:t>Sudėtingumo lygis</w:t>
            </w:r>
          </w:p>
        </w:tc>
        <w:tc>
          <w:tcPr>
            <w:tcW w:w="2805" w:type="dxa"/>
            <w:shd w:val="clear" w:color="auto" w:fill="auto"/>
            <w:tcMar>
              <w:top w:w="100" w:type="dxa"/>
              <w:left w:w="100" w:type="dxa"/>
              <w:bottom w:w="100" w:type="dxa"/>
              <w:right w:w="100" w:type="dxa"/>
            </w:tcMar>
          </w:tcPr>
          <w:p w14:paraId="53247C7C" w14:textId="77777777" w:rsidR="00391D62" w:rsidRDefault="00C84D45">
            <w:pPr>
              <w:keepNext/>
              <w:keepLines/>
              <w:rPr>
                <w:rFonts w:ascii="Calibri" w:eastAsia="Calibri" w:hAnsi="Calibri" w:cs="Calibri"/>
                <w:sz w:val="22"/>
                <w:szCs w:val="22"/>
              </w:rPr>
            </w:pPr>
            <w:r>
              <w:rPr>
                <w:sz w:val="22"/>
                <w:szCs w:val="22"/>
                <w:lang w:val="lt"/>
              </w:rPr>
              <w:t>Žemas</w:t>
            </w:r>
          </w:p>
        </w:tc>
      </w:tr>
      <w:tr w:rsidR="00391D62" w14:paraId="248CE428" w14:textId="77777777">
        <w:trPr>
          <w:trHeight w:val="358"/>
          <w:tblHeader/>
        </w:trPr>
        <w:tc>
          <w:tcPr>
            <w:tcW w:w="3210" w:type="dxa"/>
            <w:shd w:val="clear" w:color="auto" w:fill="C2CF00"/>
            <w:tcMar>
              <w:top w:w="100" w:type="dxa"/>
              <w:left w:w="100" w:type="dxa"/>
              <w:bottom w:w="100" w:type="dxa"/>
              <w:right w:w="100" w:type="dxa"/>
            </w:tcMar>
          </w:tcPr>
          <w:p w14:paraId="5ACBCBE3" w14:textId="77777777" w:rsidR="00391D62" w:rsidRDefault="00C84D45">
            <w:pPr>
              <w:widowControl w:val="0"/>
              <w:rPr>
                <w:rFonts w:ascii="Calibri" w:eastAsia="Calibri" w:hAnsi="Calibri" w:cs="Calibri"/>
                <w:b/>
                <w:sz w:val="22"/>
                <w:szCs w:val="22"/>
              </w:rPr>
            </w:pPr>
            <w:r>
              <w:rPr>
                <w:sz w:val="22"/>
                <w:szCs w:val="22"/>
                <w:lang w:val="lt"/>
              </w:rPr>
              <w:t>Parametras</w:t>
            </w:r>
          </w:p>
        </w:tc>
        <w:tc>
          <w:tcPr>
            <w:tcW w:w="2805" w:type="dxa"/>
            <w:shd w:val="clear" w:color="auto" w:fill="auto"/>
            <w:tcMar>
              <w:top w:w="100" w:type="dxa"/>
              <w:left w:w="100" w:type="dxa"/>
              <w:bottom w:w="100" w:type="dxa"/>
              <w:right w:w="100" w:type="dxa"/>
            </w:tcMar>
          </w:tcPr>
          <w:p w14:paraId="5759A146" w14:textId="77777777" w:rsidR="00391D62" w:rsidRDefault="00C84D45">
            <w:pPr>
              <w:keepNext/>
              <w:keepLines/>
              <w:rPr>
                <w:rFonts w:ascii="Calibri" w:eastAsia="Calibri" w:hAnsi="Calibri" w:cs="Calibri"/>
                <w:sz w:val="22"/>
                <w:szCs w:val="22"/>
              </w:rPr>
            </w:pPr>
            <w:r>
              <w:rPr>
                <w:sz w:val="22"/>
                <w:szCs w:val="22"/>
                <w:lang w:val="lt"/>
              </w:rPr>
              <w:t>Grupė</w:t>
            </w:r>
          </w:p>
        </w:tc>
      </w:tr>
      <w:tr w:rsidR="00391D62" w14:paraId="7ED4B3EE" w14:textId="77777777">
        <w:trPr>
          <w:trHeight w:val="352"/>
        </w:trPr>
        <w:tc>
          <w:tcPr>
            <w:tcW w:w="3210" w:type="dxa"/>
            <w:shd w:val="clear" w:color="auto" w:fill="C2CF00"/>
            <w:tcMar>
              <w:top w:w="100" w:type="dxa"/>
              <w:left w:w="100" w:type="dxa"/>
              <w:bottom w:w="100" w:type="dxa"/>
              <w:right w:w="100" w:type="dxa"/>
            </w:tcMar>
          </w:tcPr>
          <w:p w14:paraId="4C199152" w14:textId="77777777" w:rsidR="00391D62" w:rsidRDefault="00C84D45">
            <w:pPr>
              <w:widowControl w:val="0"/>
              <w:rPr>
                <w:rFonts w:ascii="Calibri" w:eastAsia="Calibri" w:hAnsi="Calibri" w:cs="Calibri"/>
                <w:b/>
                <w:sz w:val="22"/>
                <w:szCs w:val="22"/>
              </w:rPr>
            </w:pPr>
            <w:r>
              <w:rPr>
                <w:sz w:val="22"/>
                <w:szCs w:val="22"/>
                <w:lang w:val="lt"/>
              </w:rPr>
              <w:t>Minimalus dalyvių skaičius</w:t>
            </w:r>
          </w:p>
        </w:tc>
        <w:tc>
          <w:tcPr>
            <w:tcW w:w="2805" w:type="dxa"/>
            <w:shd w:val="clear" w:color="auto" w:fill="auto"/>
            <w:tcMar>
              <w:top w:w="100" w:type="dxa"/>
              <w:left w:w="100" w:type="dxa"/>
              <w:bottom w:w="100" w:type="dxa"/>
              <w:right w:w="100" w:type="dxa"/>
            </w:tcMar>
          </w:tcPr>
          <w:p w14:paraId="0BE8D8E0" w14:textId="77777777" w:rsidR="00391D62" w:rsidRDefault="00C84D45">
            <w:pPr>
              <w:widowControl w:val="0"/>
              <w:rPr>
                <w:rFonts w:ascii="Calibri" w:eastAsia="Calibri" w:hAnsi="Calibri" w:cs="Calibri"/>
                <w:sz w:val="22"/>
                <w:szCs w:val="22"/>
              </w:rPr>
            </w:pPr>
            <w:r>
              <w:rPr>
                <w:sz w:val="22"/>
                <w:szCs w:val="22"/>
                <w:lang w:val="lt"/>
              </w:rPr>
              <w:t xml:space="preserve">5 </w:t>
            </w:r>
          </w:p>
        </w:tc>
      </w:tr>
      <w:tr w:rsidR="00391D62" w14:paraId="5B16D399" w14:textId="77777777">
        <w:trPr>
          <w:trHeight w:val="332"/>
        </w:trPr>
        <w:tc>
          <w:tcPr>
            <w:tcW w:w="3210" w:type="dxa"/>
            <w:shd w:val="clear" w:color="auto" w:fill="C2CF00"/>
            <w:tcMar>
              <w:top w:w="100" w:type="dxa"/>
              <w:left w:w="100" w:type="dxa"/>
              <w:bottom w:w="100" w:type="dxa"/>
              <w:right w:w="100" w:type="dxa"/>
            </w:tcMar>
          </w:tcPr>
          <w:p w14:paraId="4107B842" w14:textId="77777777" w:rsidR="00391D62" w:rsidRDefault="00C84D45">
            <w:pPr>
              <w:widowControl w:val="0"/>
              <w:rPr>
                <w:rFonts w:ascii="Calibri" w:eastAsia="Calibri" w:hAnsi="Calibri" w:cs="Calibri"/>
                <w:b/>
                <w:sz w:val="22"/>
                <w:szCs w:val="22"/>
              </w:rPr>
            </w:pPr>
            <w:r>
              <w:rPr>
                <w:sz w:val="22"/>
                <w:szCs w:val="22"/>
                <w:lang w:val="lt"/>
              </w:rPr>
              <w:t>Vidutinė trukmė</w:t>
            </w:r>
          </w:p>
        </w:tc>
        <w:tc>
          <w:tcPr>
            <w:tcW w:w="2805" w:type="dxa"/>
            <w:shd w:val="clear" w:color="auto" w:fill="auto"/>
            <w:tcMar>
              <w:top w:w="100" w:type="dxa"/>
              <w:left w:w="100" w:type="dxa"/>
              <w:bottom w:w="100" w:type="dxa"/>
              <w:right w:w="100" w:type="dxa"/>
            </w:tcMar>
          </w:tcPr>
          <w:p w14:paraId="60348D1F" w14:textId="77777777" w:rsidR="00391D62" w:rsidRDefault="00C84D45">
            <w:pPr>
              <w:widowControl w:val="0"/>
              <w:rPr>
                <w:rFonts w:ascii="Calibri" w:eastAsia="Calibri" w:hAnsi="Calibri" w:cs="Calibri"/>
                <w:sz w:val="22"/>
                <w:szCs w:val="22"/>
              </w:rPr>
            </w:pPr>
            <w:r>
              <w:rPr>
                <w:sz w:val="22"/>
                <w:szCs w:val="22"/>
                <w:lang w:val="lt"/>
              </w:rPr>
              <w:t>60 minučių</w:t>
            </w:r>
          </w:p>
        </w:tc>
      </w:tr>
      <w:tr w:rsidR="00391D62" w14:paraId="0D481E87" w14:textId="77777777">
        <w:trPr>
          <w:trHeight w:val="349"/>
        </w:trPr>
        <w:tc>
          <w:tcPr>
            <w:tcW w:w="3210" w:type="dxa"/>
            <w:shd w:val="clear" w:color="auto" w:fill="C2CF00"/>
            <w:tcMar>
              <w:top w:w="100" w:type="dxa"/>
              <w:left w:w="100" w:type="dxa"/>
              <w:bottom w:w="100" w:type="dxa"/>
              <w:right w:w="100" w:type="dxa"/>
            </w:tcMar>
          </w:tcPr>
          <w:p w14:paraId="15C07FA8" w14:textId="77777777" w:rsidR="00391D62" w:rsidRDefault="00C84D45">
            <w:pPr>
              <w:widowControl w:val="0"/>
              <w:rPr>
                <w:rFonts w:ascii="Calibri" w:eastAsia="Calibri" w:hAnsi="Calibri" w:cs="Calibri"/>
                <w:b/>
                <w:sz w:val="22"/>
                <w:szCs w:val="22"/>
              </w:rPr>
            </w:pPr>
            <w:r>
              <w:rPr>
                <w:sz w:val="22"/>
                <w:szCs w:val="22"/>
                <w:lang w:val="lt"/>
              </w:rPr>
              <w:lastRenderedPageBreak/>
              <w:t>Speciali įranga ir (arba) medžiagos</w:t>
            </w:r>
          </w:p>
        </w:tc>
        <w:tc>
          <w:tcPr>
            <w:tcW w:w="2805" w:type="dxa"/>
            <w:shd w:val="clear" w:color="auto" w:fill="auto"/>
            <w:tcMar>
              <w:top w:w="100" w:type="dxa"/>
              <w:left w:w="100" w:type="dxa"/>
              <w:bottom w:w="100" w:type="dxa"/>
              <w:right w:w="100" w:type="dxa"/>
            </w:tcMar>
          </w:tcPr>
          <w:p w14:paraId="14EE192A" w14:textId="77777777" w:rsidR="00391D62" w:rsidRDefault="00C84D45">
            <w:pPr>
              <w:widowControl w:val="0"/>
              <w:rPr>
                <w:rFonts w:ascii="Calibri" w:eastAsia="Calibri" w:hAnsi="Calibri" w:cs="Calibri"/>
                <w:sz w:val="22"/>
                <w:szCs w:val="22"/>
              </w:rPr>
            </w:pPr>
            <w:r>
              <w:rPr>
                <w:sz w:val="22"/>
                <w:szCs w:val="22"/>
                <w:lang w:val="lt"/>
              </w:rPr>
              <w:t>Taip</w:t>
            </w:r>
          </w:p>
        </w:tc>
      </w:tr>
      <w:tr w:rsidR="00391D62" w14:paraId="56E19B78" w14:textId="77777777">
        <w:trPr>
          <w:trHeight w:val="480"/>
        </w:trPr>
        <w:tc>
          <w:tcPr>
            <w:tcW w:w="3210" w:type="dxa"/>
            <w:shd w:val="clear" w:color="auto" w:fill="C2CF00"/>
            <w:tcMar>
              <w:top w:w="100" w:type="dxa"/>
              <w:left w:w="100" w:type="dxa"/>
              <w:bottom w:w="100" w:type="dxa"/>
              <w:right w:w="100" w:type="dxa"/>
            </w:tcMar>
          </w:tcPr>
          <w:p w14:paraId="22C7D259" w14:textId="77777777" w:rsidR="00391D62" w:rsidRDefault="00C84D45">
            <w:pPr>
              <w:widowControl w:val="0"/>
              <w:rPr>
                <w:rFonts w:ascii="Calibri" w:eastAsia="Calibri" w:hAnsi="Calibri" w:cs="Calibri"/>
                <w:b/>
                <w:sz w:val="22"/>
                <w:szCs w:val="22"/>
              </w:rPr>
            </w:pPr>
            <w:r>
              <w:rPr>
                <w:sz w:val="22"/>
                <w:szCs w:val="22"/>
                <w:lang w:val="lt"/>
              </w:rPr>
              <w:t>Internetinė versija</w:t>
            </w:r>
          </w:p>
        </w:tc>
        <w:tc>
          <w:tcPr>
            <w:tcW w:w="2805" w:type="dxa"/>
            <w:shd w:val="clear" w:color="auto" w:fill="auto"/>
            <w:tcMar>
              <w:top w:w="100" w:type="dxa"/>
              <w:left w:w="100" w:type="dxa"/>
              <w:bottom w:w="100" w:type="dxa"/>
              <w:right w:w="100" w:type="dxa"/>
            </w:tcMar>
          </w:tcPr>
          <w:p w14:paraId="66DD67BD" w14:textId="77777777" w:rsidR="00391D62" w:rsidRDefault="00C84D45">
            <w:pPr>
              <w:widowControl w:val="0"/>
              <w:rPr>
                <w:rFonts w:ascii="Calibri" w:eastAsia="Calibri" w:hAnsi="Calibri" w:cs="Calibri"/>
                <w:sz w:val="22"/>
                <w:szCs w:val="22"/>
              </w:rPr>
            </w:pPr>
            <w:r>
              <w:rPr>
                <w:sz w:val="22"/>
                <w:szCs w:val="22"/>
                <w:lang w:val="lt"/>
              </w:rPr>
              <w:t>Taip</w:t>
            </w:r>
          </w:p>
        </w:tc>
      </w:tr>
    </w:tbl>
    <w:p w14:paraId="28163452" w14:textId="77777777" w:rsidR="00391D62" w:rsidRDefault="00C84D45">
      <w:pPr>
        <w:keepNext/>
        <w:keepLines/>
        <w:numPr>
          <w:ilvl w:val="0"/>
          <w:numId w:val="1"/>
        </w:numPr>
        <w:pBdr>
          <w:top w:val="nil"/>
          <w:left w:val="nil"/>
          <w:bottom w:val="nil"/>
          <w:right w:val="nil"/>
          <w:between w:val="nil"/>
        </w:pBdr>
        <w:spacing w:line="276" w:lineRule="auto"/>
        <w:ind w:left="284" w:hanging="284"/>
        <w:jc w:val="both"/>
        <w:rPr>
          <w:rFonts w:ascii="Calibri" w:eastAsia="Calibri" w:hAnsi="Calibri" w:cs="Calibri"/>
          <w:b/>
          <w:sz w:val="22"/>
          <w:szCs w:val="22"/>
        </w:rPr>
      </w:pPr>
      <w:r>
        <w:rPr>
          <w:b/>
          <w:sz w:val="22"/>
          <w:szCs w:val="22"/>
          <w:lang w:val="lt"/>
        </w:rPr>
        <w:t>APIBŪDINIMAS</w:t>
      </w:r>
    </w:p>
    <w:p w14:paraId="76E1EC93" w14:textId="77777777" w:rsidR="00391D62" w:rsidRPr="00593ACE" w:rsidRDefault="00C84D45">
      <w:pPr>
        <w:keepNext/>
        <w:keepLines/>
        <w:jc w:val="both"/>
        <w:rPr>
          <w:rFonts w:ascii="Calibri" w:eastAsia="Calibri" w:hAnsi="Calibri" w:cs="Calibri"/>
          <w:color w:val="2B2B2B"/>
          <w:sz w:val="22"/>
          <w:szCs w:val="22"/>
          <w:highlight w:val="white"/>
          <w:lang w:val="lt"/>
        </w:rPr>
      </w:pPr>
      <w:bookmarkStart w:id="2" w:name="_x2q7rnytxvz0" w:colFirst="0" w:colLast="0"/>
      <w:bookmarkEnd w:id="2"/>
      <w:r>
        <w:rPr>
          <w:color w:val="2B2B2B"/>
          <w:sz w:val="22"/>
          <w:szCs w:val="22"/>
          <w:highlight w:val="white"/>
          <w:lang w:val="lt"/>
        </w:rPr>
        <w:t>Ši praktika naudoja fotografiją, kad papasakotų grupės ar bendruomenės</w:t>
      </w:r>
      <w:r>
        <w:rPr>
          <w:lang w:val="lt"/>
        </w:rPr>
        <w:t xml:space="preserve"> rūpesčius ir istorijas</w:t>
      </w:r>
      <w:r>
        <w:rPr>
          <w:color w:val="2B2B2B"/>
          <w:sz w:val="22"/>
          <w:szCs w:val="22"/>
          <w:highlight w:val="white"/>
          <w:lang w:val="lt"/>
        </w:rPr>
        <w:t>. Veikla reikalauja, kad fotografuotumėte pasirinktą ir po atviru dangumi, o tada parodytumėte jas grupei. Foto istorijos palaikožinias, inicijuoja pokalbius, kuria pasitikėjimą ir mažina įtampą, skatina dalyvavimą ir padeda kurti ryšio jausmą bei bendrą, bendrą supratimą.</w:t>
      </w:r>
    </w:p>
    <w:p w14:paraId="543DCBD9" w14:textId="77777777" w:rsidR="00391D62" w:rsidRPr="00593ACE" w:rsidRDefault="00391D62">
      <w:pPr>
        <w:jc w:val="both"/>
        <w:rPr>
          <w:rFonts w:ascii="Calibri" w:eastAsia="Calibri" w:hAnsi="Calibri" w:cs="Calibri"/>
          <w:color w:val="2B2B2B"/>
          <w:sz w:val="22"/>
          <w:szCs w:val="22"/>
          <w:highlight w:val="white"/>
          <w:lang w:val="lt"/>
        </w:rPr>
      </w:pPr>
    </w:p>
    <w:p w14:paraId="61C214D4" w14:textId="77777777" w:rsidR="00391D62" w:rsidRDefault="00C84D45">
      <w:pPr>
        <w:keepNext/>
        <w:keepLines/>
        <w:numPr>
          <w:ilvl w:val="0"/>
          <w:numId w:val="1"/>
        </w:numPr>
        <w:pBdr>
          <w:top w:val="nil"/>
          <w:left w:val="nil"/>
          <w:bottom w:val="nil"/>
          <w:right w:val="nil"/>
          <w:between w:val="nil"/>
        </w:pBdr>
        <w:spacing w:line="276" w:lineRule="auto"/>
        <w:ind w:left="284" w:hanging="284"/>
        <w:jc w:val="both"/>
        <w:rPr>
          <w:rFonts w:ascii="Calibri" w:eastAsia="Calibri" w:hAnsi="Calibri" w:cs="Calibri"/>
          <w:b/>
          <w:sz w:val="22"/>
          <w:szCs w:val="22"/>
        </w:rPr>
      </w:pPr>
      <w:r>
        <w:rPr>
          <w:b/>
          <w:sz w:val="22"/>
          <w:szCs w:val="22"/>
          <w:lang w:val="lt"/>
        </w:rPr>
        <w:lastRenderedPageBreak/>
        <w:t>TIKSLAS / NAUDA</w:t>
      </w:r>
    </w:p>
    <w:p w14:paraId="6DA5F06A" w14:textId="77777777" w:rsidR="00391D62" w:rsidRPr="00593ACE" w:rsidRDefault="00C84D45">
      <w:pPr>
        <w:keepNext/>
        <w:keepLines/>
        <w:jc w:val="both"/>
        <w:rPr>
          <w:rFonts w:ascii="Calibri" w:eastAsia="Calibri" w:hAnsi="Calibri" w:cs="Calibri"/>
          <w:color w:val="2B2B2B"/>
          <w:sz w:val="22"/>
          <w:szCs w:val="22"/>
          <w:highlight w:val="white"/>
          <w:lang w:val="lt"/>
        </w:rPr>
      </w:pPr>
      <w:r>
        <w:rPr>
          <w:color w:val="2B2B2B"/>
          <w:sz w:val="22"/>
          <w:szCs w:val="22"/>
          <w:highlight w:val="white"/>
          <w:lang w:val="lt"/>
        </w:rPr>
        <w:t>Nuotraukų istorija yra lanksti veikla, kurią reikia atlikti įvairiose situacijose ir aplinkybėse. Praktika gali būti naudojama kaip "ledlaužis" arba norint geriau pažinti savo bendraamžius. Jei toks yra pratybų tikslas, vedėjas</w:t>
      </w:r>
      <w:r>
        <w:rPr>
          <w:lang w:val="lt"/>
        </w:rPr>
        <w:t xml:space="preserve"> (pvz., mokytojas) gali paprašyti dalyvių </w:t>
      </w:r>
      <w:r>
        <w:rPr>
          <w:color w:val="2B2B2B"/>
          <w:sz w:val="22"/>
          <w:szCs w:val="22"/>
          <w:highlight w:val="white"/>
          <w:lang w:val="lt"/>
        </w:rPr>
        <w:t xml:space="preserve">(pvz., jų mokinių) nufotografuoti tai, kas, jų manymu, jiems atstovauja arba yra jiems svarbu. Dalijimasis istorija su kitais sukuria supratimą ir empatiją bei leidžia aptikti bendrus grupės narių interesus. </w:t>
      </w:r>
    </w:p>
    <w:p w14:paraId="120505D3" w14:textId="77777777" w:rsidR="00391D62" w:rsidRPr="00593ACE" w:rsidRDefault="00391D62">
      <w:pPr>
        <w:keepNext/>
        <w:keepLines/>
        <w:jc w:val="both"/>
        <w:rPr>
          <w:rFonts w:ascii="Calibri" w:eastAsia="Calibri" w:hAnsi="Calibri" w:cs="Calibri"/>
          <w:color w:val="2B2B2B"/>
          <w:sz w:val="22"/>
          <w:szCs w:val="22"/>
          <w:highlight w:val="white"/>
          <w:lang w:val="lt"/>
        </w:rPr>
      </w:pPr>
    </w:p>
    <w:p w14:paraId="65BD381B" w14:textId="77777777" w:rsidR="00391D62" w:rsidRDefault="00C84D45">
      <w:pPr>
        <w:keepNext/>
        <w:keepLines/>
        <w:jc w:val="both"/>
        <w:rPr>
          <w:rFonts w:ascii="Calibri" w:eastAsia="Calibri" w:hAnsi="Calibri" w:cs="Calibri"/>
          <w:color w:val="2B2B2B"/>
          <w:sz w:val="22"/>
          <w:szCs w:val="22"/>
          <w:highlight w:val="white"/>
        </w:rPr>
      </w:pPr>
      <w:r>
        <w:rPr>
          <w:color w:val="2B2B2B"/>
          <w:sz w:val="22"/>
          <w:szCs w:val="22"/>
          <w:highlight w:val="white"/>
          <w:lang w:val="lt"/>
        </w:rPr>
        <w:t>Mokyklos aplinkoje mankšta gali būti naudojama tam, kad mokiniai būtų aktyvūs ieškant sprendimų problemoms ar problemoms, kurias jie jaučia stipriai. Du galimi režimai:</w:t>
      </w:r>
    </w:p>
    <w:p w14:paraId="271E5673" w14:textId="77777777" w:rsidR="00391D62" w:rsidRDefault="00C84D45">
      <w:pPr>
        <w:keepNext/>
        <w:keepLines/>
        <w:numPr>
          <w:ilvl w:val="0"/>
          <w:numId w:val="5"/>
        </w:numPr>
        <w:jc w:val="both"/>
        <w:rPr>
          <w:rFonts w:ascii="Calibri" w:eastAsia="Calibri" w:hAnsi="Calibri" w:cs="Calibri"/>
          <w:color w:val="2B2B2B"/>
          <w:sz w:val="22"/>
          <w:szCs w:val="22"/>
          <w:highlight w:val="white"/>
        </w:rPr>
      </w:pPr>
      <w:r>
        <w:rPr>
          <w:color w:val="2B2B2B"/>
          <w:sz w:val="22"/>
          <w:szCs w:val="22"/>
          <w:highlight w:val="white"/>
          <w:lang w:val="lt"/>
        </w:rPr>
        <w:t>Nustatykite problemą, susirūpinimą ar problemą, kuri būdinga visai mokinių grupei; paprašykite savo mokinių nufotografuoti problemą ir paaiškinti, kodėl tai kelia susirūpinimą ir kaip nuotrauka atspindi tą susirūpinimą;</w:t>
      </w:r>
    </w:p>
    <w:p w14:paraId="51E7502B" w14:textId="77777777" w:rsidR="00391D62" w:rsidRPr="00593ACE" w:rsidRDefault="00C84D45">
      <w:pPr>
        <w:keepNext/>
        <w:keepLines/>
        <w:numPr>
          <w:ilvl w:val="0"/>
          <w:numId w:val="5"/>
        </w:numPr>
        <w:jc w:val="both"/>
        <w:rPr>
          <w:rFonts w:ascii="Calibri" w:eastAsia="Calibri" w:hAnsi="Calibri" w:cs="Calibri"/>
          <w:color w:val="2B2B2B"/>
          <w:sz w:val="22"/>
          <w:szCs w:val="22"/>
          <w:highlight w:val="white"/>
          <w:lang w:val="lt"/>
        </w:rPr>
      </w:pPr>
      <w:r>
        <w:rPr>
          <w:color w:val="2B2B2B"/>
          <w:sz w:val="22"/>
          <w:szCs w:val="22"/>
          <w:highlight w:val="white"/>
          <w:lang w:val="lt"/>
        </w:rPr>
        <w:t>Skatinti procesą, kuriuo siekiama išspręsti problemą,bendrą ar konkrečią problemą, esančią tarp mokinių grupės, mokykloje ar bendruomenėje, kuriai priklauso mokykla. Mokytojas gali paprašyti nufotografuoti tai, kas, mokinių manymu, atspindi mokytojo pateiktą susirūpinimą ar problemą.</w:t>
      </w:r>
    </w:p>
    <w:p w14:paraId="31FB6C05" w14:textId="77777777" w:rsidR="00391D62" w:rsidRPr="00593ACE" w:rsidRDefault="00391D62">
      <w:pPr>
        <w:keepNext/>
        <w:keepLines/>
        <w:jc w:val="both"/>
        <w:rPr>
          <w:rFonts w:ascii="Calibri" w:eastAsia="Calibri" w:hAnsi="Calibri" w:cs="Calibri"/>
          <w:color w:val="2B2B2B"/>
          <w:sz w:val="22"/>
          <w:szCs w:val="22"/>
          <w:highlight w:val="white"/>
          <w:lang w:val="lt"/>
        </w:rPr>
      </w:pPr>
    </w:p>
    <w:p w14:paraId="156BD2F6" w14:textId="77777777" w:rsidR="00391D62" w:rsidRPr="00593ACE" w:rsidRDefault="00C84D45">
      <w:pPr>
        <w:keepNext/>
        <w:keepLines/>
        <w:jc w:val="both"/>
        <w:rPr>
          <w:rFonts w:ascii="Calibri" w:eastAsia="Calibri" w:hAnsi="Calibri" w:cs="Calibri"/>
          <w:color w:val="2B2B2B"/>
          <w:sz w:val="22"/>
          <w:szCs w:val="22"/>
          <w:highlight w:val="white"/>
          <w:lang w:val="lt"/>
        </w:rPr>
      </w:pPr>
      <w:r>
        <w:rPr>
          <w:color w:val="2B2B2B"/>
          <w:sz w:val="22"/>
          <w:szCs w:val="22"/>
          <w:highlight w:val="white"/>
          <w:lang w:val="lt"/>
        </w:rPr>
        <w:t xml:space="preserve">Šis naudojimas ne tik sukuria tą pačią naudą, kaip ir naudojant ledlaužį, bet ir padeda sukurti kompetencijos jausmą, priklausymą grupei su panašiais rūpesčiais ir motyvuoja studentus tapti aktyviais pokyčių agentais irpadėti rasti bei įgyvendinti sprendimą. </w:t>
      </w:r>
    </w:p>
    <w:p w14:paraId="6488E45B" w14:textId="77777777" w:rsidR="00391D62" w:rsidRPr="00593ACE" w:rsidRDefault="00391D62">
      <w:pPr>
        <w:jc w:val="both"/>
        <w:rPr>
          <w:rFonts w:ascii="Calibri" w:eastAsia="Calibri" w:hAnsi="Calibri" w:cs="Calibri"/>
          <w:sz w:val="22"/>
          <w:szCs w:val="22"/>
          <w:lang w:val="lt"/>
        </w:rPr>
      </w:pPr>
    </w:p>
    <w:p w14:paraId="72AD71B7" w14:textId="77777777" w:rsidR="00391D62" w:rsidRPr="00593ACE" w:rsidRDefault="00C84D45">
      <w:pPr>
        <w:jc w:val="both"/>
        <w:rPr>
          <w:rFonts w:ascii="Calibri" w:eastAsia="Calibri" w:hAnsi="Calibri" w:cs="Calibri"/>
          <w:sz w:val="22"/>
          <w:szCs w:val="22"/>
          <w:lang w:val="lt"/>
        </w:rPr>
      </w:pPr>
      <w:r>
        <w:rPr>
          <w:sz w:val="22"/>
          <w:szCs w:val="22"/>
          <w:lang w:val="lt"/>
        </w:rPr>
        <w:t>Studentų išvedimas ir pasirinktos nuotraukos darymas gali būti naudojamas kaip pramoginis pratimas, nes tai akimirkai atitraukia jų mintis nuo temos ir leidžia "kvėpuoti grynu oru".</w:t>
      </w:r>
    </w:p>
    <w:p w14:paraId="02F06096" w14:textId="77777777" w:rsidR="00391D62" w:rsidRPr="00593ACE" w:rsidRDefault="00391D62">
      <w:pPr>
        <w:keepNext/>
        <w:keepLines/>
        <w:jc w:val="both"/>
        <w:rPr>
          <w:rFonts w:ascii="Calibri" w:eastAsia="Calibri" w:hAnsi="Calibri" w:cs="Calibri"/>
          <w:color w:val="2B2B2B"/>
          <w:sz w:val="22"/>
          <w:szCs w:val="22"/>
          <w:highlight w:val="white"/>
          <w:lang w:val="lt"/>
        </w:rPr>
      </w:pPr>
    </w:p>
    <w:p w14:paraId="5AB60B92" w14:textId="77777777" w:rsidR="00391D62" w:rsidRDefault="00C84D45">
      <w:pPr>
        <w:keepNext/>
        <w:keepLines/>
        <w:numPr>
          <w:ilvl w:val="0"/>
          <w:numId w:val="1"/>
        </w:numPr>
        <w:pBdr>
          <w:top w:val="nil"/>
          <w:left w:val="nil"/>
          <w:bottom w:val="nil"/>
          <w:right w:val="nil"/>
          <w:between w:val="nil"/>
        </w:pBdr>
        <w:spacing w:line="276" w:lineRule="auto"/>
        <w:ind w:left="284" w:hanging="284"/>
        <w:jc w:val="both"/>
        <w:rPr>
          <w:rFonts w:ascii="Calibri" w:eastAsia="Calibri" w:hAnsi="Calibri" w:cs="Calibri"/>
          <w:b/>
          <w:sz w:val="22"/>
          <w:szCs w:val="22"/>
        </w:rPr>
      </w:pPr>
      <w:r>
        <w:rPr>
          <w:b/>
          <w:sz w:val="22"/>
          <w:szCs w:val="22"/>
          <w:lang w:val="lt"/>
        </w:rPr>
        <w:t>SUSIJUSIOS ĮGŪDŽIŲ GRUPĖS</w:t>
      </w:r>
    </w:p>
    <w:p w14:paraId="14E6B8E9" w14:textId="77777777" w:rsidR="00391D62" w:rsidRDefault="00C84D45">
      <w:pPr>
        <w:jc w:val="both"/>
        <w:rPr>
          <w:rFonts w:ascii="Calibri" w:eastAsia="Calibri" w:hAnsi="Calibri" w:cs="Calibri"/>
          <w:sz w:val="22"/>
          <w:szCs w:val="22"/>
        </w:rPr>
      </w:pPr>
      <w:r>
        <w:rPr>
          <w:sz w:val="22"/>
          <w:szCs w:val="22"/>
          <w:lang w:val="lt"/>
        </w:rPr>
        <w:t>Pratimas padeda geriau suprasti kitus grupės narius ir padidina empatiją tarp jų, taip pat sužadina studentų smalsumą savo bendraamžiams (PARAMA).</w:t>
      </w:r>
    </w:p>
    <w:p w14:paraId="72507717" w14:textId="77777777" w:rsidR="00391D62" w:rsidRDefault="00C84D45">
      <w:pPr>
        <w:jc w:val="both"/>
        <w:rPr>
          <w:rFonts w:ascii="Calibri" w:eastAsia="Calibri" w:hAnsi="Calibri" w:cs="Calibri"/>
          <w:sz w:val="22"/>
          <w:szCs w:val="22"/>
        </w:rPr>
      </w:pPr>
      <w:r>
        <w:rPr>
          <w:sz w:val="22"/>
          <w:szCs w:val="22"/>
          <w:lang w:val="lt"/>
        </w:rPr>
        <w:t>Bendrų temų irmotyvų nustatymas per nuotraukas ir už jų slypinčias istorijas sukuria kompetencijos ir priklausymo jausmą, palaiko santykių kūrimą ir geresnį tarpusavio supratimą bei įtaką (BUILD).</w:t>
      </w:r>
    </w:p>
    <w:p w14:paraId="13F5B341" w14:textId="77777777" w:rsidR="00391D62" w:rsidRDefault="00391D62">
      <w:pPr>
        <w:jc w:val="both"/>
        <w:rPr>
          <w:rFonts w:ascii="Calibri" w:eastAsia="Calibri" w:hAnsi="Calibri" w:cs="Calibri"/>
          <w:sz w:val="22"/>
          <w:szCs w:val="22"/>
        </w:rPr>
      </w:pPr>
    </w:p>
    <w:p w14:paraId="53EA8EDE" w14:textId="77777777" w:rsidR="00391D62" w:rsidRDefault="00C84D45">
      <w:pPr>
        <w:jc w:val="both"/>
        <w:rPr>
          <w:rFonts w:ascii="Calibri" w:eastAsia="Calibri" w:hAnsi="Calibri" w:cs="Calibri"/>
          <w:sz w:val="22"/>
          <w:szCs w:val="22"/>
        </w:rPr>
      </w:pPr>
      <w:r>
        <w:rPr>
          <w:sz w:val="22"/>
          <w:szCs w:val="22"/>
          <w:lang w:val="lt"/>
        </w:rPr>
        <w:t>Kai naudojamas dirbti suproblema ar rūpesčiu, pratimas yra orientuotas į tikslą ir ateitį ir sukelia naujų idėjų galimiems sprendimams (TIKSLŲ NUSTATYMAS IR DĖMESYS SPRENDIMAMS).</w:t>
      </w:r>
    </w:p>
    <w:p w14:paraId="6877B4B6" w14:textId="77777777" w:rsidR="00391D62" w:rsidRDefault="00C84D45">
      <w:pPr>
        <w:jc w:val="both"/>
        <w:rPr>
          <w:rFonts w:ascii="Calibri" w:eastAsia="Calibri" w:hAnsi="Calibri" w:cs="Calibri"/>
          <w:sz w:val="22"/>
          <w:szCs w:val="22"/>
        </w:rPr>
      </w:pPr>
      <w:r>
        <w:rPr>
          <w:rFonts w:ascii="Calibri" w:eastAsia="Calibri" w:hAnsi="Calibri" w:cs="Calibri"/>
          <w:sz w:val="22"/>
          <w:szCs w:val="22"/>
        </w:rPr>
        <w:t xml:space="preserve"> </w:t>
      </w:r>
    </w:p>
    <w:p w14:paraId="535C90B1" w14:textId="77777777" w:rsidR="00391D62" w:rsidRDefault="00C84D45">
      <w:pPr>
        <w:keepNext/>
        <w:keepLines/>
        <w:numPr>
          <w:ilvl w:val="0"/>
          <w:numId w:val="1"/>
        </w:numPr>
        <w:pBdr>
          <w:top w:val="nil"/>
          <w:left w:val="nil"/>
          <w:bottom w:val="nil"/>
          <w:right w:val="nil"/>
          <w:between w:val="nil"/>
        </w:pBdr>
        <w:spacing w:line="276" w:lineRule="auto"/>
        <w:ind w:left="284" w:hanging="284"/>
        <w:jc w:val="both"/>
        <w:rPr>
          <w:rFonts w:ascii="Calibri" w:eastAsia="Calibri" w:hAnsi="Calibri" w:cs="Calibri"/>
          <w:b/>
          <w:sz w:val="22"/>
          <w:szCs w:val="22"/>
        </w:rPr>
      </w:pPr>
      <w:r>
        <w:rPr>
          <w:b/>
          <w:sz w:val="22"/>
          <w:szCs w:val="22"/>
          <w:lang w:val="lt"/>
        </w:rPr>
        <w:t>KAIP ATLIKTI PRATIMĄ</w:t>
      </w:r>
    </w:p>
    <w:p w14:paraId="2127C9B1" w14:textId="77777777" w:rsidR="00391D62" w:rsidRDefault="00C84D45">
      <w:pPr>
        <w:jc w:val="both"/>
        <w:rPr>
          <w:rFonts w:ascii="Calibri" w:eastAsia="Calibri" w:hAnsi="Calibri" w:cs="Calibri"/>
          <w:b/>
          <w:i/>
          <w:sz w:val="22"/>
          <w:szCs w:val="22"/>
        </w:rPr>
      </w:pPr>
      <w:r>
        <w:rPr>
          <w:b/>
          <w:i/>
          <w:sz w:val="22"/>
          <w:szCs w:val="22"/>
          <w:lang w:val="lt"/>
        </w:rPr>
        <w:t>1 žingsnis / paruošimas:</w:t>
      </w:r>
    </w:p>
    <w:p w14:paraId="0E715AA7" w14:textId="77777777" w:rsidR="00391D62" w:rsidRDefault="00C84D45">
      <w:pPr>
        <w:pBdr>
          <w:top w:val="nil"/>
          <w:left w:val="nil"/>
          <w:bottom w:val="nil"/>
          <w:right w:val="nil"/>
          <w:between w:val="nil"/>
        </w:pBdr>
        <w:jc w:val="both"/>
        <w:rPr>
          <w:rFonts w:ascii="Calibri" w:eastAsia="Calibri" w:hAnsi="Calibri" w:cs="Calibri"/>
          <w:sz w:val="22"/>
          <w:szCs w:val="22"/>
        </w:rPr>
      </w:pPr>
      <w:r>
        <w:rPr>
          <w:sz w:val="22"/>
          <w:szCs w:val="22"/>
          <w:lang w:val="lt"/>
        </w:rPr>
        <w:t xml:space="preserve">Šis žingsnis yra būtinas norint paaiškinti, kaip pasiruošti ir pristatyti pratimą dalyviui. </w:t>
      </w:r>
    </w:p>
    <w:p w14:paraId="2DAF79DB" w14:textId="77777777" w:rsidR="00391D62" w:rsidRDefault="00391D62">
      <w:pPr>
        <w:jc w:val="both"/>
        <w:rPr>
          <w:rFonts w:ascii="Calibri" w:eastAsia="Calibri" w:hAnsi="Calibri" w:cs="Calibri"/>
          <w:i/>
          <w:sz w:val="22"/>
          <w:szCs w:val="22"/>
        </w:rPr>
      </w:pPr>
    </w:p>
    <w:p w14:paraId="3FE2A172" w14:textId="77777777" w:rsidR="00391D62" w:rsidRDefault="00C84D45">
      <w:pPr>
        <w:jc w:val="both"/>
        <w:rPr>
          <w:rFonts w:ascii="Calibri" w:eastAsia="Calibri" w:hAnsi="Calibri" w:cs="Calibri"/>
          <w:sz w:val="22"/>
          <w:szCs w:val="22"/>
        </w:rPr>
      </w:pPr>
      <w:r>
        <w:rPr>
          <w:sz w:val="22"/>
          <w:szCs w:val="22"/>
          <w:lang w:val="lt"/>
        </w:rPr>
        <w:t xml:space="preserve">Vedėjas (pvz., mokytojas) paaiškina dalyviams (pvz., jų mokiniams) pratybų tikslą, t. y. dokumentuoti savo grupę, mokyklą ar bendruomenę nuotrauka, atsižvelgiant į tai, ar dėmesys sutelkiamas į dalyvių grupę, mokyklą ar platesnę bendruomenę, kurioje yra mokykla,ir (arba) bendruomenę, kuriai priklauso dalyviai. </w:t>
      </w:r>
    </w:p>
    <w:p w14:paraId="745878EA" w14:textId="77777777" w:rsidR="00391D62" w:rsidRDefault="00391D62">
      <w:pPr>
        <w:jc w:val="both"/>
        <w:rPr>
          <w:rFonts w:ascii="Calibri" w:eastAsia="Calibri" w:hAnsi="Calibri" w:cs="Calibri"/>
          <w:sz w:val="22"/>
          <w:szCs w:val="22"/>
        </w:rPr>
      </w:pPr>
    </w:p>
    <w:p w14:paraId="0123956F" w14:textId="77777777" w:rsidR="00391D62" w:rsidRPr="00593ACE" w:rsidRDefault="00C84D45">
      <w:pPr>
        <w:jc w:val="both"/>
        <w:rPr>
          <w:rFonts w:ascii="Calibri" w:eastAsia="Calibri" w:hAnsi="Calibri" w:cs="Calibri"/>
          <w:sz w:val="22"/>
          <w:szCs w:val="22"/>
          <w:lang w:val="lt"/>
        </w:rPr>
      </w:pPr>
      <w:r>
        <w:rPr>
          <w:sz w:val="22"/>
          <w:szCs w:val="22"/>
          <w:lang w:val="lt"/>
        </w:rPr>
        <w:lastRenderedPageBreak/>
        <w:t xml:space="preserve">Dalyviai turėtų nufotografuoti tai, kas jiems svarbu arba kas jiems rūpi. Vaizdas gali būti pats koncernas arba vaizdas / simpas, atspindintis jų susirūpinimą. Mokyklos aplinkoje tai galima padaryti per mokymo sesiją arba gali būti pateikta kaip "namų darbai" studentams. </w:t>
      </w:r>
    </w:p>
    <w:p w14:paraId="4D287081" w14:textId="77777777" w:rsidR="00391D62" w:rsidRPr="00593ACE" w:rsidRDefault="00391D62">
      <w:pPr>
        <w:jc w:val="both"/>
        <w:rPr>
          <w:rFonts w:ascii="Calibri" w:eastAsia="Calibri" w:hAnsi="Calibri" w:cs="Calibri"/>
          <w:sz w:val="22"/>
          <w:szCs w:val="22"/>
          <w:lang w:val="lt"/>
        </w:rPr>
      </w:pPr>
    </w:p>
    <w:p w14:paraId="2370F303" w14:textId="77777777" w:rsidR="00391D62" w:rsidRPr="00593ACE" w:rsidRDefault="00C84D45">
      <w:pPr>
        <w:jc w:val="both"/>
        <w:rPr>
          <w:rFonts w:ascii="Calibri" w:eastAsia="Calibri" w:hAnsi="Calibri" w:cs="Calibri"/>
          <w:sz w:val="22"/>
          <w:szCs w:val="22"/>
          <w:lang w:val="lt"/>
        </w:rPr>
      </w:pPr>
      <w:r>
        <w:rPr>
          <w:sz w:val="22"/>
          <w:szCs w:val="22"/>
          <w:lang w:val="lt"/>
        </w:rPr>
        <w:t>Tada dalyviai turėtų įkelti savo nuotraukas, pvz., į bendrą aplanką (vedėjas leidžia jiems tai padaryti patiems arba prašo nuotraukas atsiųsti ir tada įkelti), kad vedėjas galėtų pažvelgti ir nustatyti bendrus šių vaizdų modelius ir modelius.</w:t>
      </w:r>
    </w:p>
    <w:p w14:paraId="3F27797B" w14:textId="77777777" w:rsidR="00391D62" w:rsidRPr="00593ACE" w:rsidRDefault="00391D62">
      <w:pPr>
        <w:jc w:val="both"/>
        <w:rPr>
          <w:rFonts w:ascii="Calibri" w:eastAsia="Calibri" w:hAnsi="Calibri" w:cs="Calibri"/>
          <w:sz w:val="22"/>
          <w:szCs w:val="22"/>
          <w:lang w:val="lt"/>
        </w:rPr>
      </w:pPr>
    </w:p>
    <w:p w14:paraId="686C30C8" w14:textId="77777777" w:rsidR="00391D62" w:rsidRPr="00593ACE" w:rsidRDefault="00C84D45">
      <w:pPr>
        <w:jc w:val="both"/>
        <w:rPr>
          <w:rFonts w:ascii="Calibri" w:eastAsia="Calibri" w:hAnsi="Calibri" w:cs="Calibri"/>
          <w:b/>
          <w:sz w:val="22"/>
          <w:szCs w:val="22"/>
          <w:lang w:val="lt"/>
        </w:rPr>
      </w:pPr>
      <w:r>
        <w:rPr>
          <w:b/>
          <w:sz w:val="22"/>
          <w:szCs w:val="22"/>
          <w:lang w:val="lt"/>
        </w:rPr>
        <w:t>2 žingsnis / Istorijų paaiškinimas:</w:t>
      </w:r>
    </w:p>
    <w:p w14:paraId="19986557" w14:textId="77777777" w:rsidR="00391D62" w:rsidRPr="00593ACE" w:rsidRDefault="00C84D45">
      <w:pPr>
        <w:jc w:val="both"/>
        <w:rPr>
          <w:rFonts w:ascii="Calibri" w:eastAsia="Calibri" w:hAnsi="Calibri" w:cs="Calibri"/>
          <w:sz w:val="22"/>
          <w:szCs w:val="22"/>
          <w:lang w:val="lt"/>
        </w:rPr>
      </w:pPr>
      <w:r>
        <w:rPr>
          <w:sz w:val="22"/>
          <w:szCs w:val="22"/>
          <w:lang w:val="lt"/>
        </w:rPr>
        <w:t xml:space="preserve">Vedėjas dalijasi aplanku su dalyviais arba spausdina nuotraukas, kurios bus rodomos ant sienos; Tada dalyvių prašoma papasakoti istoriją, kuri pridedama prie jų nuotraukos, įsitikinant, kad jie paaiškina, kodėl jie pasirinko šią istoriją ir kodėltai jiems svarbu ar kelia susirūpinimą; jame taip pat klausiama, kodėl šis konkretus vaizdas, jų manymu, atspindi šią konkrečią problemą ar susirūpinimą. Vienai istorijai rekomenduojama skirti ne daugiau kaip tris minutes. </w:t>
      </w:r>
    </w:p>
    <w:p w14:paraId="067477AD" w14:textId="77777777" w:rsidR="00391D62" w:rsidRPr="00593ACE" w:rsidRDefault="00C84D45">
      <w:pPr>
        <w:jc w:val="both"/>
        <w:rPr>
          <w:rFonts w:ascii="Calibri" w:eastAsia="Calibri" w:hAnsi="Calibri" w:cs="Calibri"/>
          <w:sz w:val="22"/>
          <w:szCs w:val="22"/>
          <w:lang w:val="lt"/>
        </w:rPr>
      </w:pPr>
      <w:r>
        <w:rPr>
          <w:sz w:val="22"/>
          <w:szCs w:val="22"/>
          <w:lang w:val="lt"/>
        </w:rPr>
        <w:t>Jei grupė yra didelė, galite naudoti pavyzdį, kurį gali pasirinkti pagalbininkai (remdamiesi bendra patirtimi ir aptiktais modeliais) arba dalyviai balsuodami (šiuo atveju įsitikinkite, kad nežinote nuotraukų autorių).</w:t>
      </w:r>
    </w:p>
    <w:p w14:paraId="3D1FDCBF" w14:textId="77777777" w:rsidR="00391D62" w:rsidRPr="00593ACE" w:rsidRDefault="00391D62">
      <w:pPr>
        <w:jc w:val="both"/>
        <w:rPr>
          <w:rFonts w:ascii="Calibri" w:eastAsia="Calibri" w:hAnsi="Calibri" w:cs="Calibri"/>
          <w:sz w:val="22"/>
          <w:szCs w:val="22"/>
          <w:lang w:val="lt"/>
        </w:rPr>
      </w:pPr>
    </w:p>
    <w:p w14:paraId="0A646E5F" w14:textId="77777777" w:rsidR="00391D62" w:rsidRPr="00593ACE" w:rsidRDefault="00C84D45">
      <w:pPr>
        <w:jc w:val="both"/>
        <w:rPr>
          <w:rFonts w:ascii="Calibri" w:eastAsia="Calibri" w:hAnsi="Calibri" w:cs="Calibri"/>
          <w:sz w:val="22"/>
          <w:szCs w:val="22"/>
          <w:lang w:val="lt"/>
        </w:rPr>
      </w:pPr>
      <w:r>
        <w:rPr>
          <w:b/>
          <w:sz w:val="22"/>
          <w:szCs w:val="22"/>
          <w:lang w:val="lt"/>
        </w:rPr>
        <w:t xml:space="preserve">3 žingsnis </w:t>
      </w:r>
      <w:r>
        <w:rPr>
          <w:b/>
          <w:i/>
          <w:sz w:val="22"/>
          <w:szCs w:val="22"/>
          <w:lang w:val="lt"/>
        </w:rPr>
        <w:t>/ Grupinė diskusija:</w:t>
      </w:r>
    </w:p>
    <w:p w14:paraId="49EAE3F7" w14:textId="77777777" w:rsidR="00391D62" w:rsidRPr="00593ACE" w:rsidRDefault="00C84D45">
      <w:pPr>
        <w:jc w:val="both"/>
        <w:rPr>
          <w:rFonts w:ascii="Calibri" w:eastAsia="Calibri" w:hAnsi="Calibri" w:cs="Calibri"/>
          <w:sz w:val="22"/>
          <w:szCs w:val="22"/>
          <w:lang w:val="lt"/>
        </w:rPr>
      </w:pPr>
      <w:r>
        <w:rPr>
          <w:sz w:val="22"/>
          <w:szCs w:val="22"/>
          <w:lang w:val="lt"/>
        </w:rPr>
        <w:t xml:space="preserve">Vedėjas ir dalyviai kartu apmąsto istorijas. Dalyvių prašoma papasakoti nuotraukų istorijas, kad įžiebtų daugiau istorijų ir paskatintų dalintis.  Šis grupinių istorijų kūrimo metodas turėtų trukti ne ilgiau kaip nuo 1 iki 2 valandų, priklausomai nuo dalyvių. </w:t>
      </w:r>
    </w:p>
    <w:p w14:paraId="53385013" w14:textId="77777777" w:rsidR="00391D62" w:rsidRPr="00593ACE" w:rsidRDefault="00391D62">
      <w:pPr>
        <w:jc w:val="both"/>
        <w:rPr>
          <w:rFonts w:ascii="Calibri" w:eastAsia="Calibri" w:hAnsi="Calibri" w:cs="Calibri"/>
          <w:sz w:val="22"/>
          <w:szCs w:val="22"/>
          <w:lang w:val="lt"/>
        </w:rPr>
      </w:pPr>
    </w:p>
    <w:p w14:paraId="3264BE79" w14:textId="77777777" w:rsidR="00391D62" w:rsidRDefault="00C84D45">
      <w:pPr>
        <w:keepNext/>
        <w:keepLines/>
        <w:numPr>
          <w:ilvl w:val="0"/>
          <w:numId w:val="1"/>
        </w:numPr>
        <w:pBdr>
          <w:top w:val="nil"/>
          <w:left w:val="nil"/>
          <w:bottom w:val="nil"/>
          <w:right w:val="nil"/>
          <w:between w:val="nil"/>
        </w:pBdr>
        <w:spacing w:line="276" w:lineRule="auto"/>
        <w:ind w:left="284" w:hanging="284"/>
        <w:jc w:val="both"/>
        <w:rPr>
          <w:rFonts w:ascii="Calibri" w:eastAsia="Calibri" w:hAnsi="Calibri" w:cs="Calibri"/>
          <w:b/>
          <w:sz w:val="22"/>
          <w:szCs w:val="22"/>
        </w:rPr>
      </w:pPr>
      <w:r>
        <w:rPr>
          <w:b/>
          <w:sz w:val="22"/>
          <w:szCs w:val="22"/>
          <w:lang w:val="lt"/>
        </w:rPr>
        <w:t>BAIGIAMASIS SVARSTYMAS</w:t>
      </w:r>
    </w:p>
    <w:p w14:paraId="5DEBEC11" w14:textId="77777777" w:rsidR="00391D62" w:rsidRDefault="00C84D45">
      <w:pPr>
        <w:jc w:val="both"/>
        <w:rPr>
          <w:rFonts w:ascii="Calibri" w:eastAsia="Calibri" w:hAnsi="Calibri" w:cs="Calibri"/>
          <w:sz w:val="22"/>
          <w:szCs w:val="22"/>
        </w:rPr>
      </w:pPr>
      <w:r>
        <w:rPr>
          <w:sz w:val="22"/>
          <w:szCs w:val="22"/>
          <w:lang w:val="lt"/>
        </w:rPr>
        <w:t>Sesijos pabaigoje vedėjas pasilieka apie valandą, kad aptartų sudalyviais naujas mintis ir idėjas, kurios išsivystė remiantis fotografinėmis istorijomis ir istorijomis, sukeltomis paskutinėje veiklos dalyje.</w:t>
      </w:r>
    </w:p>
    <w:p w14:paraId="3ECC2649" w14:textId="77777777" w:rsidR="00391D62" w:rsidRDefault="00391D62">
      <w:pPr>
        <w:jc w:val="both"/>
        <w:rPr>
          <w:rFonts w:ascii="Calibri" w:eastAsia="Calibri" w:hAnsi="Calibri" w:cs="Calibri"/>
          <w:sz w:val="22"/>
          <w:szCs w:val="22"/>
        </w:rPr>
      </w:pPr>
    </w:p>
    <w:p w14:paraId="38E59DC1" w14:textId="77777777" w:rsidR="00391D62" w:rsidRPr="00593ACE" w:rsidRDefault="00C84D45">
      <w:pPr>
        <w:jc w:val="both"/>
        <w:rPr>
          <w:rFonts w:ascii="Calibri" w:eastAsia="Calibri" w:hAnsi="Calibri" w:cs="Calibri"/>
          <w:sz w:val="22"/>
          <w:szCs w:val="22"/>
          <w:lang w:val="lt"/>
        </w:rPr>
      </w:pPr>
      <w:r>
        <w:rPr>
          <w:sz w:val="22"/>
          <w:szCs w:val="22"/>
          <w:lang w:val="lt"/>
        </w:rPr>
        <w:t xml:space="preserve">Atsižvelgiant į jūsų užduotį (pvz., nuotraukų istoriją apie grupę, mokyklą ar bendruomenę), gali būti įdomu išplėsti nuotraukų ir susijusių istorijų bendrinimą su kitais žmonėmis, nepriklausančiais darbo grupei, kad gautumėte atsiliepimų iš didesnės grupės. Tai generuoja pokalbius, kurie gali </w:t>
      </w:r>
      <w:r>
        <w:rPr>
          <w:lang w:val="lt"/>
        </w:rPr>
        <w:t xml:space="preserve"> padėti </w:t>
      </w:r>
      <w:r>
        <w:rPr>
          <w:sz w:val="22"/>
          <w:szCs w:val="22"/>
          <w:lang w:val="lt"/>
        </w:rPr>
        <w:t>pamatyti problemą ar susirūpinimą kitu požiūriu ir padėti rasti sprendimą.</w:t>
      </w:r>
    </w:p>
    <w:p w14:paraId="5BE1C9C8" w14:textId="77777777" w:rsidR="00391D62" w:rsidRPr="00593ACE" w:rsidRDefault="00391D62">
      <w:pPr>
        <w:rPr>
          <w:rFonts w:ascii="Calibri" w:eastAsia="Calibri" w:hAnsi="Calibri" w:cs="Calibri"/>
          <w:sz w:val="22"/>
          <w:szCs w:val="22"/>
          <w:lang w:val="lt"/>
        </w:rPr>
      </w:pPr>
    </w:p>
    <w:p w14:paraId="0006E13D" w14:textId="77777777" w:rsidR="00391D62" w:rsidRDefault="00C84D45">
      <w:pPr>
        <w:keepNext/>
        <w:keepLines/>
        <w:numPr>
          <w:ilvl w:val="0"/>
          <w:numId w:val="1"/>
        </w:numPr>
        <w:pBdr>
          <w:top w:val="nil"/>
          <w:left w:val="nil"/>
          <w:bottom w:val="nil"/>
          <w:right w:val="nil"/>
          <w:between w:val="nil"/>
        </w:pBdr>
        <w:spacing w:line="276" w:lineRule="auto"/>
        <w:ind w:left="284" w:hanging="284"/>
        <w:jc w:val="both"/>
        <w:rPr>
          <w:rFonts w:ascii="Calibri" w:eastAsia="Calibri" w:hAnsi="Calibri" w:cs="Calibri"/>
          <w:b/>
          <w:sz w:val="22"/>
          <w:szCs w:val="22"/>
        </w:rPr>
      </w:pPr>
      <w:r>
        <w:rPr>
          <w:b/>
          <w:sz w:val="22"/>
          <w:szCs w:val="22"/>
          <w:lang w:val="lt"/>
        </w:rPr>
        <w:t>SPECIALI ĮRANGA IR MEDŽIAGOS</w:t>
      </w:r>
    </w:p>
    <w:p w14:paraId="22FBA400" w14:textId="77777777" w:rsidR="00391D62" w:rsidRDefault="00C84D45">
      <w:pPr>
        <w:numPr>
          <w:ilvl w:val="0"/>
          <w:numId w:val="4"/>
        </w:numPr>
        <w:jc w:val="both"/>
        <w:rPr>
          <w:rFonts w:ascii="Calibri" w:eastAsia="Calibri" w:hAnsi="Calibri" w:cs="Calibri"/>
          <w:sz w:val="22"/>
          <w:szCs w:val="22"/>
        </w:rPr>
      </w:pPr>
      <w:r>
        <w:rPr>
          <w:sz w:val="22"/>
          <w:szCs w:val="22"/>
          <w:lang w:val="lt"/>
        </w:rPr>
        <w:t>Skaitmeninis fotoaparatas ar išmanusis telefonas, galintis fotografuoti;</w:t>
      </w:r>
    </w:p>
    <w:p w14:paraId="2ACF4861" w14:textId="77777777" w:rsidR="00391D62" w:rsidRPr="00593ACE" w:rsidRDefault="00C84D45">
      <w:pPr>
        <w:numPr>
          <w:ilvl w:val="0"/>
          <w:numId w:val="4"/>
        </w:numPr>
        <w:jc w:val="both"/>
        <w:rPr>
          <w:rFonts w:ascii="Calibri" w:eastAsia="Calibri" w:hAnsi="Calibri" w:cs="Calibri"/>
          <w:sz w:val="22"/>
          <w:szCs w:val="22"/>
          <w:lang w:val="en-US"/>
        </w:rPr>
      </w:pPr>
      <w:r>
        <w:rPr>
          <w:sz w:val="22"/>
          <w:szCs w:val="22"/>
          <w:lang w:val="lt"/>
        </w:rPr>
        <w:t>Bendrinamas aplankas ar kitos saugojimo parinktys;</w:t>
      </w:r>
    </w:p>
    <w:p w14:paraId="6D187113" w14:textId="77777777" w:rsidR="00391D62" w:rsidRDefault="00C84D45">
      <w:pPr>
        <w:numPr>
          <w:ilvl w:val="0"/>
          <w:numId w:val="4"/>
        </w:numPr>
        <w:jc w:val="both"/>
        <w:rPr>
          <w:rFonts w:ascii="Calibri" w:eastAsia="Calibri" w:hAnsi="Calibri" w:cs="Calibri"/>
          <w:sz w:val="22"/>
          <w:szCs w:val="22"/>
        </w:rPr>
      </w:pPr>
      <w:r>
        <w:rPr>
          <w:sz w:val="22"/>
          <w:szCs w:val="22"/>
          <w:lang w:val="lt"/>
        </w:rPr>
        <w:t>Spausdintuvas (jei nuspręsite spausdinti).</w:t>
      </w:r>
    </w:p>
    <w:p w14:paraId="5DB6DCD0" w14:textId="77777777" w:rsidR="00391D62" w:rsidRDefault="00391D62">
      <w:pPr>
        <w:ind w:left="720"/>
        <w:rPr>
          <w:rFonts w:ascii="Calibri" w:eastAsia="Calibri" w:hAnsi="Calibri" w:cs="Calibri"/>
          <w:sz w:val="22"/>
          <w:szCs w:val="22"/>
        </w:rPr>
      </w:pPr>
    </w:p>
    <w:p w14:paraId="4B41FB97" w14:textId="77777777" w:rsidR="00391D62" w:rsidRDefault="00C84D45">
      <w:pPr>
        <w:keepNext/>
        <w:keepLines/>
        <w:numPr>
          <w:ilvl w:val="0"/>
          <w:numId w:val="1"/>
        </w:numPr>
        <w:pBdr>
          <w:top w:val="nil"/>
          <w:left w:val="nil"/>
          <w:bottom w:val="nil"/>
          <w:right w:val="nil"/>
          <w:between w:val="nil"/>
        </w:pBdr>
        <w:spacing w:line="276" w:lineRule="auto"/>
        <w:ind w:left="284" w:hanging="284"/>
        <w:jc w:val="both"/>
        <w:rPr>
          <w:rFonts w:ascii="Calibri" w:eastAsia="Calibri" w:hAnsi="Calibri" w:cs="Calibri"/>
          <w:b/>
          <w:sz w:val="22"/>
          <w:szCs w:val="22"/>
        </w:rPr>
      </w:pPr>
      <w:r>
        <w:rPr>
          <w:b/>
          <w:sz w:val="22"/>
          <w:szCs w:val="22"/>
          <w:lang w:val="lt"/>
        </w:rPr>
        <w:t>PATARIMAI</w:t>
      </w:r>
    </w:p>
    <w:p w14:paraId="3D5DBC81" w14:textId="77777777" w:rsidR="00391D62" w:rsidRPr="00593ACE" w:rsidRDefault="00C84D45">
      <w:pPr>
        <w:jc w:val="both"/>
        <w:rPr>
          <w:rFonts w:ascii="Calibri" w:eastAsia="Calibri" w:hAnsi="Calibri" w:cs="Calibri"/>
          <w:sz w:val="22"/>
          <w:szCs w:val="22"/>
          <w:lang w:val="lt"/>
        </w:rPr>
      </w:pPr>
      <w:r>
        <w:rPr>
          <w:sz w:val="22"/>
          <w:szCs w:val="22"/>
          <w:lang w:val="lt"/>
        </w:rPr>
        <w:t xml:space="preserve">Mokyklos aplinkoje veiklos atlikimas mokymo sesijos metu gali padėti mokiniams trumpam susikaupti visiškaikitoje veikloje ir taip padėti jiems apdoroti visą iki šiol gautą informaciją. Tokiu atveju galite skirti </w:t>
      </w:r>
      <w:r>
        <w:rPr>
          <w:sz w:val="22"/>
          <w:szCs w:val="22"/>
          <w:lang w:val="lt"/>
        </w:rPr>
        <w:lastRenderedPageBreak/>
        <w:t xml:space="preserve">penkias minutes nuotraukai nufotografuoti. Istorijas ir dalijimąsi galima daryti kitu metu, jei mokymo sesijai trūksta laiko. Kai nuotraukos bus padarytos, galite naudoti trumpus darbo seansus vėlesnių sesijų metu ir paprašyti poros nuotraukų istorijų, kad paaiškintumėte. </w:t>
      </w:r>
    </w:p>
    <w:p w14:paraId="501562E0" w14:textId="77777777" w:rsidR="00391D62" w:rsidRPr="00593ACE" w:rsidRDefault="00391D62">
      <w:pPr>
        <w:jc w:val="both"/>
        <w:rPr>
          <w:rFonts w:ascii="Calibri" w:eastAsia="Calibri" w:hAnsi="Calibri" w:cs="Calibri"/>
          <w:sz w:val="22"/>
          <w:szCs w:val="22"/>
          <w:lang w:val="lt"/>
        </w:rPr>
      </w:pPr>
    </w:p>
    <w:p w14:paraId="5F7F0630" w14:textId="77777777" w:rsidR="00391D62" w:rsidRPr="00593ACE" w:rsidRDefault="00C84D45">
      <w:pPr>
        <w:jc w:val="both"/>
        <w:rPr>
          <w:rFonts w:ascii="Calibri" w:eastAsia="Calibri" w:hAnsi="Calibri" w:cs="Calibri"/>
          <w:sz w:val="22"/>
          <w:szCs w:val="22"/>
          <w:lang w:val="lt"/>
        </w:rPr>
      </w:pPr>
      <w:r>
        <w:rPr>
          <w:sz w:val="22"/>
          <w:szCs w:val="22"/>
          <w:lang w:val="lt"/>
        </w:rPr>
        <w:t>Jei mokiniai neturi skaitmeninio įrenginio (pvz., fotoaparato), gali būti tikslinga patikrinti, ar mokykla turi tokių priemonių.</w:t>
      </w:r>
    </w:p>
    <w:p w14:paraId="271D3EF9" w14:textId="77777777" w:rsidR="00391D62" w:rsidRPr="00593ACE" w:rsidRDefault="00391D62">
      <w:pPr>
        <w:keepNext/>
        <w:keepLines/>
        <w:rPr>
          <w:rFonts w:ascii="Calibri" w:eastAsia="Calibri" w:hAnsi="Calibri" w:cs="Calibri"/>
          <w:b/>
          <w:sz w:val="22"/>
          <w:szCs w:val="22"/>
          <w:u w:val="single"/>
          <w:lang w:val="lt"/>
        </w:rPr>
      </w:pPr>
    </w:p>
    <w:p w14:paraId="2805A0A3" w14:textId="77777777" w:rsidR="00391D62" w:rsidRDefault="00C84D45">
      <w:pPr>
        <w:keepNext/>
        <w:keepLines/>
        <w:numPr>
          <w:ilvl w:val="0"/>
          <w:numId w:val="1"/>
        </w:numPr>
        <w:pBdr>
          <w:top w:val="nil"/>
          <w:left w:val="nil"/>
          <w:bottom w:val="nil"/>
          <w:right w:val="nil"/>
          <w:between w:val="nil"/>
        </w:pBdr>
        <w:spacing w:line="276" w:lineRule="auto"/>
        <w:ind w:left="284" w:hanging="284"/>
        <w:jc w:val="both"/>
        <w:rPr>
          <w:rFonts w:ascii="Calibri" w:eastAsia="Calibri" w:hAnsi="Calibri" w:cs="Calibri"/>
          <w:b/>
          <w:sz w:val="22"/>
          <w:szCs w:val="22"/>
        </w:rPr>
      </w:pPr>
      <w:r>
        <w:rPr>
          <w:b/>
          <w:sz w:val="22"/>
          <w:szCs w:val="22"/>
          <w:lang w:val="lt"/>
        </w:rPr>
        <w:t>INTERNETINĖ VERSIJA</w:t>
      </w:r>
    </w:p>
    <w:p w14:paraId="7AF0604F" w14:textId="77777777" w:rsidR="00391D62" w:rsidRPr="00593ACE" w:rsidRDefault="00C84D45">
      <w:pPr>
        <w:jc w:val="both"/>
        <w:rPr>
          <w:rFonts w:ascii="Calibri" w:eastAsia="Calibri" w:hAnsi="Calibri" w:cs="Calibri"/>
          <w:sz w:val="22"/>
          <w:szCs w:val="22"/>
          <w:lang w:val="lt"/>
        </w:rPr>
      </w:pPr>
      <w:bookmarkStart w:id="3" w:name="_1selgex2yvds" w:colFirst="0" w:colLast="0"/>
      <w:bookmarkEnd w:id="3"/>
      <w:r>
        <w:rPr>
          <w:sz w:val="22"/>
          <w:szCs w:val="22"/>
          <w:lang w:val="lt"/>
        </w:rPr>
        <w:t>Veikla taip pat gerai veikia internete, atliekant tuos pačius aukščiau paminėtus veiksmus. Sesijai, kurioje dalyviai paaiškina savo istorijas, ir grupinei diskusijai reikės naudoti vaizdo konferencijų įrankius.</w:t>
      </w:r>
    </w:p>
    <w:p w14:paraId="72ABA165" w14:textId="77777777" w:rsidR="00391D62" w:rsidRPr="00593ACE" w:rsidRDefault="00391D62">
      <w:pPr>
        <w:jc w:val="both"/>
        <w:rPr>
          <w:rFonts w:ascii="Calibri" w:eastAsia="Calibri" w:hAnsi="Calibri" w:cs="Calibri"/>
          <w:sz w:val="22"/>
          <w:szCs w:val="22"/>
          <w:lang w:val="lt"/>
        </w:rPr>
      </w:pPr>
    </w:p>
    <w:p w14:paraId="3D5B92B5" w14:textId="77777777" w:rsidR="00391D62" w:rsidRDefault="00C84D45">
      <w:pPr>
        <w:keepNext/>
        <w:keepLines/>
        <w:numPr>
          <w:ilvl w:val="0"/>
          <w:numId w:val="1"/>
        </w:numPr>
        <w:pBdr>
          <w:top w:val="nil"/>
          <w:left w:val="nil"/>
          <w:bottom w:val="nil"/>
          <w:right w:val="nil"/>
          <w:between w:val="nil"/>
        </w:pBdr>
        <w:spacing w:line="360" w:lineRule="auto"/>
        <w:ind w:left="284" w:hanging="284"/>
        <w:jc w:val="both"/>
        <w:rPr>
          <w:rFonts w:ascii="Calibri" w:eastAsia="Calibri" w:hAnsi="Calibri" w:cs="Calibri"/>
          <w:b/>
          <w:sz w:val="22"/>
          <w:szCs w:val="22"/>
        </w:rPr>
      </w:pPr>
      <w:r>
        <w:rPr>
          <w:b/>
          <w:sz w:val="22"/>
          <w:szCs w:val="22"/>
          <w:lang w:val="lt"/>
        </w:rPr>
        <w:t>BIBLIOGRAFIJA - SITOGRAFIJA</w:t>
      </w:r>
    </w:p>
    <w:p w14:paraId="7D17FCB2" w14:textId="77777777" w:rsidR="00391D62" w:rsidRPr="00593ACE" w:rsidRDefault="00000000">
      <w:pPr>
        <w:numPr>
          <w:ilvl w:val="0"/>
          <w:numId w:val="2"/>
        </w:numPr>
        <w:pBdr>
          <w:top w:val="nil"/>
          <w:left w:val="nil"/>
          <w:bottom w:val="nil"/>
          <w:right w:val="nil"/>
          <w:between w:val="nil"/>
        </w:pBdr>
        <w:jc w:val="both"/>
        <w:rPr>
          <w:rFonts w:ascii="Calibri" w:eastAsia="Calibri" w:hAnsi="Calibri" w:cs="Calibri"/>
          <w:sz w:val="22"/>
          <w:szCs w:val="22"/>
        </w:rPr>
      </w:pPr>
      <w:hyperlink r:id="rId8">
        <w:r w:rsidR="00C84D45" w:rsidRPr="00C84D45">
          <w:rPr>
            <w:sz w:val="22"/>
            <w:szCs w:val="22"/>
            <w:lang w:val="lt"/>
          </w:rPr>
          <w:t>Įsivaizdavimas Migracija</w:t>
        </w:r>
      </w:hyperlink>
      <w:r w:rsidR="00C84D45" w:rsidRPr="00C84D45">
        <w:rPr>
          <w:i/>
          <w:sz w:val="22"/>
          <w:szCs w:val="22"/>
          <w:lang w:val="lt"/>
        </w:rPr>
        <w:t>. Klasės ištekliai: empatija per fotografiją</w:t>
      </w:r>
      <w:r w:rsidR="00C84D45" w:rsidRPr="00C84D45">
        <w:rPr>
          <w:sz w:val="22"/>
          <w:szCs w:val="22"/>
          <w:lang w:val="lt"/>
        </w:rPr>
        <w:t xml:space="preserve"> (</w:t>
      </w:r>
      <w:hyperlink r:id="rId9">
        <w:r w:rsidR="00C84D45" w:rsidRPr="00C84D45">
          <w:rPr>
            <w:color w:val="1155CC"/>
            <w:sz w:val="22"/>
            <w:szCs w:val="22"/>
            <w:u w:val="single"/>
            <w:lang w:val="lt"/>
          </w:rPr>
          <w:t>nuoroda</w:t>
        </w:r>
      </w:hyperlink>
      <w:r w:rsidR="00C84D45" w:rsidRPr="00C84D45">
        <w:rPr>
          <w:sz w:val="22"/>
          <w:szCs w:val="22"/>
          <w:lang w:val="lt"/>
        </w:rPr>
        <w:t xml:space="preserve">). </w:t>
      </w:r>
    </w:p>
    <w:p w14:paraId="1C463BCB" w14:textId="77777777" w:rsidR="00391D62" w:rsidRDefault="00C84D45">
      <w:pPr>
        <w:numPr>
          <w:ilvl w:val="0"/>
          <w:numId w:val="2"/>
        </w:numPr>
        <w:pBdr>
          <w:top w:val="nil"/>
          <w:left w:val="nil"/>
          <w:bottom w:val="nil"/>
          <w:right w:val="nil"/>
          <w:between w:val="nil"/>
        </w:pBdr>
        <w:jc w:val="both"/>
        <w:rPr>
          <w:rFonts w:ascii="Calibri" w:eastAsia="Calibri" w:hAnsi="Calibri" w:cs="Calibri"/>
          <w:sz w:val="22"/>
          <w:szCs w:val="22"/>
        </w:rPr>
      </w:pPr>
      <w:r>
        <w:rPr>
          <w:sz w:val="22"/>
          <w:szCs w:val="22"/>
          <w:lang w:val="lt"/>
        </w:rPr>
        <w:t>Empatija ir fotografija (</w:t>
      </w:r>
      <w:hyperlink r:id="rId10">
        <w:r>
          <w:rPr>
            <w:color w:val="1155CC"/>
            <w:sz w:val="22"/>
            <w:szCs w:val="22"/>
            <w:u w:val="single"/>
            <w:lang w:val="lt"/>
          </w:rPr>
          <w:t>nuoroda</w:t>
        </w:r>
      </w:hyperlink>
      <w:r>
        <w:rPr>
          <w:sz w:val="22"/>
          <w:szCs w:val="22"/>
          <w:lang w:val="lt"/>
        </w:rPr>
        <w:t xml:space="preserve">). </w:t>
      </w:r>
    </w:p>
    <w:p w14:paraId="4D70896D" w14:textId="77777777" w:rsidR="00391D62" w:rsidRDefault="00C84D45">
      <w:pPr>
        <w:numPr>
          <w:ilvl w:val="0"/>
          <w:numId w:val="3"/>
        </w:numPr>
        <w:jc w:val="both"/>
        <w:rPr>
          <w:rFonts w:ascii="Calibri" w:eastAsia="Calibri" w:hAnsi="Calibri" w:cs="Calibri"/>
          <w:sz w:val="22"/>
          <w:szCs w:val="22"/>
        </w:rPr>
      </w:pPr>
      <w:r w:rsidRPr="00C84D45">
        <w:rPr>
          <w:sz w:val="22"/>
          <w:szCs w:val="22"/>
          <w:lang w:val="lt"/>
        </w:rPr>
        <w:t>Allenas, J. K. (2021). Gerb. Daugiakalbių besimokančiųjų įsivaizdavimas: nuotraukų istorijų naudojimas mokinių stiprybėms, pomėgiams ir patirčiai pagerbti (</w:t>
      </w:r>
      <w:hyperlink r:id="rId11">
        <w:r w:rsidRPr="00C84D45">
          <w:rPr>
            <w:color w:val="1155CC"/>
            <w:sz w:val="22"/>
            <w:szCs w:val="22"/>
            <w:u w:val="single"/>
            <w:lang w:val="lt"/>
          </w:rPr>
          <w:t>nuoroda</w:t>
        </w:r>
      </w:hyperlink>
      <w:r w:rsidRPr="00C84D45">
        <w:rPr>
          <w:sz w:val="22"/>
          <w:szCs w:val="22"/>
          <w:lang w:val="lt"/>
        </w:rPr>
        <w:t xml:space="preserve">). </w:t>
      </w:r>
      <w:r>
        <w:rPr>
          <w:lang w:val="lt"/>
        </w:rPr>
        <w:t xml:space="preserve"> </w:t>
      </w:r>
      <w:r>
        <w:rPr>
          <w:i/>
          <w:sz w:val="22"/>
          <w:szCs w:val="22"/>
          <w:lang w:val="lt"/>
        </w:rPr>
        <w:t>GATESOL žurnalas</w:t>
      </w:r>
      <w:r>
        <w:rPr>
          <w:sz w:val="22"/>
          <w:szCs w:val="22"/>
          <w:lang w:val="lt"/>
        </w:rPr>
        <w:t>,</w:t>
      </w:r>
      <w:r>
        <w:rPr>
          <w:i/>
          <w:sz w:val="22"/>
          <w:szCs w:val="22"/>
          <w:lang w:val="lt"/>
        </w:rPr>
        <w:t xml:space="preserve"> 31</w:t>
      </w:r>
      <w:r>
        <w:rPr>
          <w:sz w:val="22"/>
          <w:szCs w:val="22"/>
          <w:lang w:val="lt"/>
        </w:rPr>
        <w:t>(1), 47–53.</w:t>
      </w:r>
    </w:p>
    <w:p w14:paraId="7154FAA7" w14:textId="48EAFCB8" w:rsidR="00391D62" w:rsidRDefault="00391D62">
      <w:pPr>
        <w:keepNext/>
        <w:keepLines/>
        <w:pBdr>
          <w:top w:val="nil"/>
          <w:left w:val="nil"/>
          <w:bottom w:val="nil"/>
          <w:right w:val="nil"/>
          <w:between w:val="nil"/>
        </w:pBdr>
        <w:jc w:val="both"/>
        <w:rPr>
          <w:rFonts w:ascii="Calibri" w:eastAsia="Calibri" w:hAnsi="Calibri" w:cs="Calibri"/>
          <w:sz w:val="22"/>
          <w:szCs w:val="22"/>
        </w:rPr>
      </w:pPr>
    </w:p>
    <w:sectPr w:rsidR="00391D62">
      <w:headerReference w:type="even" r:id="rId12"/>
      <w:headerReference w:type="default" r:id="rId13"/>
      <w:footerReference w:type="even" r:id="rId14"/>
      <w:footerReference w:type="default" r:id="rId15"/>
      <w:headerReference w:type="first" r:id="rId16"/>
      <w:footerReference w:type="first" r:id="rId17"/>
      <w:pgSz w:w="11906" w:h="16838"/>
      <w:pgMar w:top="1417" w:right="1134" w:bottom="1134" w:left="1133"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D83A2" w14:textId="77777777" w:rsidR="000036F3" w:rsidRDefault="000036F3">
      <w:r>
        <w:rPr>
          <w:lang w:val="lt"/>
        </w:rPr>
        <w:separator/>
      </w:r>
    </w:p>
  </w:endnote>
  <w:endnote w:type="continuationSeparator" w:id="0">
    <w:p w14:paraId="6B924E34" w14:textId="77777777" w:rsidR="000036F3" w:rsidRDefault="000036F3">
      <w:r>
        <w:rPr>
          <w:lang w:val="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45A2A" w14:textId="77777777" w:rsidR="00391D62" w:rsidRDefault="00391D62">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4ACFA" w14:textId="77777777" w:rsidR="00391D62" w:rsidRDefault="00391D62">
    <w:pPr>
      <w:tabs>
        <w:tab w:val="center" w:pos="4819"/>
        <w:tab w:val="right" w:pos="9638"/>
      </w:tabs>
    </w:pPr>
  </w:p>
  <w:p w14:paraId="2E6CCB3D" w14:textId="77777777" w:rsidR="00391D62" w:rsidRDefault="000036F3">
    <w:pPr>
      <w:tabs>
        <w:tab w:val="center" w:pos="4819"/>
        <w:tab w:val="right" w:pos="9638"/>
      </w:tabs>
    </w:pPr>
    <w:r>
      <w:rPr>
        <w:noProof/>
        <w:lang w:val="lt"/>
      </w:rPr>
      <w:pict w14:anchorId="71CD7F04">
        <v:rect id="_x0000_i1025" alt="" style="width:481.9pt;height:.05pt;mso-width-percent:0;mso-height-percent:0;mso-width-percent:0;mso-height-percent:0" o:hralign="center" o:hrstd="t" o:hr="t" fillcolor="#a0a0a0" stroked="f"/>
      </w:pict>
    </w:r>
  </w:p>
  <w:p w14:paraId="1EBDA387" w14:textId="77777777" w:rsidR="00391D62" w:rsidRDefault="00391D62">
    <w:pPr>
      <w:tabs>
        <w:tab w:val="center" w:pos="4819"/>
        <w:tab w:val="right" w:pos="9638"/>
      </w:tabs>
    </w:pPr>
  </w:p>
  <w:tbl>
    <w:tblPr>
      <w:tblStyle w:val="a1"/>
      <w:tblW w:w="9645" w:type="dxa"/>
      <w:tblInd w:w="0" w:type="dxa"/>
      <w:tblLayout w:type="fixed"/>
      <w:tblLook w:val="0600" w:firstRow="0" w:lastRow="0" w:firstColumn="0" w:lastColumn="0" w:noHBand="1" w:noVBand="1"/>
    </w:tblPr>
    <w:tblGrid>
      <w:gridCol w:w="1929"/>
      <w:gridCol w:w="1929"/>
      <w:gridCol w:w="1929"/>
      <w:gridCol w:w="1929"/>
      <w:gridCol w:w="1929"/>
    </w:tblGrid>
    <w:tr w:rsidR="00391D62" w14:paraId="42A2DBEB" w14:textId="77777777">
      <w:trPr>
        <w:trHeight w:val="1335"/>
      </w:trPr>
      <w:tc>
        <w:tcPr>
          <w:tcW w:w="1929" w:type="dxa"/>
          <w:shd w:val="clear" w:color="auto" w:fill="auto"/>
          <w:tcMar>
            <w:top w:w="100" w:type="dxa"/>
            <w:left w:w="100" w:type="dxa"/>
            <w:bottom w:w="100" w:type="dxa"/>
            <w:right w:w="100" w:type="dxa"/>
          </w:tcMar>
        </w:tcPr>
        <w:p w14:paraId="6C3726A4" w14:textId="77777777" w:rsidR="00391D62" w:rsidRDefault="00C84D45">
          <w:pPr>
            <w:tabs>
              <w:tab w:val="center" w:pos="4819"/>
              <w:tab w:val="right" w:pos="9638"/>
            </w:tabs>
            <w:jc w:val="center"/>
          </w:pPr>
          <w:r>
            <w:rPr>
              <w:noProof/>
              <w:lang w:val="lt"/>
            </w:rPr>
            <w:drawing>
              <wp:inline distT="114300" distB="114300" distL="114300" distR="114300" wp14:anchorId="45F6AA0E" wp14:editId="22E6C64F">
                <wp:extent cx="922631" cy="506542"/>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922631" cy="5065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1AD24F0D" w14:textId="77777777" w:rsidR="00391D62" w:rsidRDefault="00C84D45">
          <w:pPr>
            <w:widowControl w:val="0"/>
            <w:rPr>
              <w:rFonts w:ascii="Tahoma" w:eastAsia="Tahoma" w:hAnsi="Tahoma" w:cs="Tahoma"/>
              <w:b/>
              <w:color w:val="033B5E"/>
              <w:sz w:val="20"/>
              <w:szCs w:val="20"/>
            </w:rPr>
          </w:pPr>
          <w:r>
            <w:rPr>
              <w:noProof/>
              <w:lang w:val="lt"/>
            </w:rPr>
            <w:drawing>
              <wp:anchor distT="114300" distB="114300" distL="114300" distR="114300" simplePos="0" relativeHeight="251658240" behindDoc="0" locked="0" layoutInCell="1" hidden="0" allowOverlap="1" wp14:anchorId="0A529BC5" wp14:editId="1E2E8A98">
                <wp:simplePos x="0" y="0"/>
                <wp:positionH relativeFrom="column">
                  <wp:posOffset>238125</wp:posOffset>
                </wp:positionH>
                <wp:positionV relativeFrom="paragraph">
                  <wp:posOffset>85731</wp:posOffset>
                </wp:positionV>
                <wp:extent cx="608842" cy="420817"/>
                <wp:effectExtent l="0" t="0" r="0" b="0"/>
                <wp:wrapNone/>
                <wp:docPr id="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
                        <a:srcRect/>
                        <a:stretch>
                          <a:fillRect/>
                        </a:stretch>
                      </pic:blipFill>
                      <pic:spPr>
                        <a:xfrm>
                          <a:off x="0" y="0"/>
                          <a:ext cx="608842" cy="420817"/>
                        </a:xfrm>
                        <a:prstGeom prst="rect">
                          <a:avLst/>
                        </a:prstGeom>
                        <a:ln/>
                      </pic:spPr>
                    </pic:pic>
                  </a:graphicData>
                </a:graphic>
              </wp:anchor>
            </w:drawing>
          </w:r>
        </w:p>
        <w:p w14:paraId="112F67BD" w14:textId="77777777" w:rsidR="00391D62" w:rsidRDefault="00391D62">
          <w:pPr>
            <w:widowControl w:val="0"/>
            <w:jc w:val="center"/>
            <w:rPr>
              <w:rFonts w:ascii="Tahoma" w:eastAsia="Tahoma" w:hAnsi="Tahoma" w:cs="Tahoma"/>
              <w:sz w:val="20"/>
              <w:szCs w:val="20"/>
            </w:rPr>
          </w:pPr>
        </w:p>
      </w:tc>
      <w:tc>
        <w:tcPr>
          <w:tcW w:w="1929" w:type="dxa"/>
          <w:shd w:val="clear" w:color="auto" w:fill="auto"/>
          <w:tcMar>
            <w:top w:w="100" w:type="dxa"/>
            <w:left w:w="100" w:type="dxa"/>
            <w:bottom w:w="100" w:type="dxa"/>
            <w:right w:w="100" w:type="dxa"/>
          </w:tcMar>
        </w:tcPr>
        <w:p w14:paraId="62AB721C" w14:textId="77777777" w:rsidR="00391D62" w:rsidRDefault="00C84D45">
          <w:pPr>
            <w:widowControl w:val="0"/>
            <w:jc w:val="center"/>
          </w:pPr>
          <w:r>
            <w:rPr>
              <w:noProof/>
              <w:lang w:val="lt"/>
            </w:rPr>
            <w:drawing>
              <wp:inline distT="114300" distB="114300" distL="114300" distR="114300" wp14:anchorId="7A879B45" wp14:editId="3F5C8CCB">
                <wp:extent cx="816964" cy="544642"/>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816964" cy="5446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66457BB4" w14:textId="77777777" w:rsidR="00391D62" w:rsidRDefault="00C84D45">
          <w:pPr>
            <w:widowControl w:val="0"/>
            <w:jc w:val="center"/>
          </w:pPr>
          <w:r>
            <w:rPr>
              <w:noProof/>
              <w:lang w:val="lt"/>
            </w:rPr>
            <w:drawing>
              <wp:inline distT="114300" distB="114300" distL="114300" distR="114300" wp14:anchorId="5C9222C8" wp14:editId="6D4D4718">
                <wp:extent cx="650414" cy="563692"/>
                <wp:effectExtent l="0" t="0" r="0" b="0"/>
                <wp:docPr id="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4"/>
                        <a:srcRect/>
                        <a:stretch>
                          <a:fillRect/>
                        </a:stretch>
                      </pic:blipFill>
                      <pic:spPr>
                        <a:xfrm>
                          <a:off x="0" y="0"/>
                          <a:ext cx="650414" cy="56369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12A798F0" w14:textId="77777777" w:rsidR="00391D62" w:rsidRDefault="00C84D45">
          <w:pPr>
            <w:widowControl w:val="0"/>
            <w:jc w:val="center"/>
          </w:pPr>
          <w:r>
            <w:rPr>
              <w:noProof/>
              <w:lang w:val="lt"/>
            </w:rPr>
            <w:drawing>
              <wp:inline distT="114300" distB="114300" distL="114300" distR="114300" wp14:anchorId="48AD47E6" wp14:editId="3AAC16DA">
                <wp:extent cx="439867" cy="439867"/>
                <wp:effectExtent l="0" t="0" r="0" b="0"/>
                <wp:docPr id="6"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5"/>
                        <a:srcRect/>
                        <a:stretch>
                          <a:fillRect/>
                        </a:stretch>
                      </pic:blipFill>
                      <pic:spPr>
                        <a:xfrm>
                          <a:off x="0" y="0"/>
                          <a:ext cx="439867" cy="439867"/>
                        </a:xfrm>
                        <a:prstGeom prst="rect">
                          <a:avLst/>
                        </a:prstGeom>
                        <a:ln/>
                      </pic:spPr>
                    </pic:pic>
                  </a:graphicData>
                </a:graphic>
              </wp:inline>
            </w:drawing>
          </w:r>
        </w:p>
      </w:tc>
    </w:tr>
  </w:tbl>
  <w:p w14:paraId="7CDBB111" w14:textId="77777777" w:rsidR="00391D62" w:rsidRDefault="00391D62">
    <w:pPr>
      <w:pBdr>
        <w:top w:val="nil"/>
        <w:left w:val="nil"/>
        <w:bottom w:val="nil"/>
        <w:right w:val="nil"/>
        <w:between w:val="nil"/>
      </w:pBdr>
      <w:tabs>
        <w:tab w:val="center" w:pos="4819"/>
        <w:tab w:val="right" w:pos="9638"/>
      </w:tabs>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B88B2" w14:textId="77777777" w:rsidR="00391D62" w:rsidRDefault="00391D62">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E54A9" w14:textId="77777777" w:rsidR="000036F3" w:rsidRDefault="000036F3">
      <w:r>
        <w:rPr>
          <w:lang w:val="lt"/>
        </w:rPr>
        <w:separator/>
      </w:r>
    </w:p>
  </w:footnote>
  <w:footnote w:type="continuationSeparator" w:id="0">
    <w:p w14:paraId="1D470AC1" w14:textId="77777777" w:rsidR="000036F3" w:rsidRDefault="000036F3">
      <w:r>
        <w:rPr>
          <w:lang w:val="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16159" w14:textId="77777777" w:rsidR="00391D62" w:rsidRDefault="00391D62">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E101B" w14:textId="77777777" w:rsidR="00391D62" w:rsidRDefault="00391D62">
    <w:pPr>
      <w:tabs>
        <w:tab w:val="center" w:pos="4819"/>
        <w:tab w:val="right" w:pos="9638"/>
      </w:tabs>
    </w:pPr>
  </w:p>
  <w:tbl>
    <w:tblPr>
      <w:tblStyle w:val="a0"/>
      <w:tblW w:w="9630" w:type="dxa"/>
      <w:tblInd w:w="0" w:type="dxa"/>
      <w:tblLayout w:type="fixed"/>
      <w:tblLook w:val="0600" w:firstRow="0" w:lastRow="0" w:firstColumn="0" w:lastColumn="0" w:noHBand="1" w:noVBand="1"/>
    </w:tblPr>
    <w:tblGrid>
      <w:gridCol w:w="1470"/>
      <w:gridCol w:w="4230"/>
      <w:gridCol w:w="3930"/>
    </w:tblGrid>
    <w:tr w:rsidR="00391D62" w14:paraId="4C3BB1AE" w14:textId="77777777">
      <w:trPr>
        <w:trHeight w:val="1335"/>
      </w:trPr>
      <w:tc>
        <w:tcPr>
          <w:tcW w:w="1470" w:type="dxa"/>
          <w:shd w:val="clear" w:color="auto" w:fill="auto"/>
          <w:tcMar>
            <w:top w:w="100" w:type="dxa"/>
            <w:left w:w="100" w:type="dxa"/>
            <w:bottom w:w="100" w:type="dxa"/>
            <w:right w:w="100" w:type="dxa"/>
          </w:tcMar>
        </w:tcPr>
        <w:p w14:paraId="03ECBBCC" w14:textId="77777777" w:rsidR="00391D62" w:rsidRDefault="00C84D45">
          <w:pPr>
            <w:tabs>
              <w:tab w:val="center" w:pos="4819"/>
              <w:tab w:val="right" w:pos="9638"/>
            </w:tabs>
          </w:pPr>
          <w:r>
            <w:rPr>
              <w:noProof/>
              <w:lang w:val="lt"/>
            </w:rPr>
            <w:drawing>
              <wp:inline distT="114300" distB="114300" distL="114300" distR="114300" wp14:anchorId="60923A83" wp14:editId="64DBAEEB">
                <wp:extent cx="561023" cy="732446"/>
                <wp:effectExtent l="0" t="0" r="0" b="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561023" cy="732446"/>
                        </a:xfrm>
                        <a:prstGeom prst="rect">
                          <a:avLst/>
                        </a:prstGeom>
                        <a:ln/>
                      </pic:spPr>
                    </pic:pic>
                  </a:graphicData>
                </a:graphic>
              </wp:inline>
            </w:drawing>
          </w:r>
        </w:p>
      </w:tc>
      <w:tc>
        <w:tcPr>
          <w:tcW w:w="4230" w:type="dxa"/>
          <w:shd w:val="clear" w:color="auto" w:fill="auto"/>
          <w:tcMar>
            <w:top w:w="100" w:type="dxa"/>
            <w:left w:w="100" w:type="dxa"/>
            <w:bottom w:w="100" w:type="dxa"/>
            <w:right w:w="100" w:type="dxa"/>
          </w:tcMar>
        </w:tcPr>
        <w:p w14:paraId="2BED2873" w14:textId="77777777" w:rsidR="00391D62" w:rsidRDefault="00391D62">
          <w:pPr>
            <w:widowControl w:val="0"/>
            <w:rPr>
              <w:rFonts w:ascii="Tahoma" w:eastAsia="Tahoma" w:hAnsi="Tahoma" w:cs="Tahoma"/>
              <w:b/>
              <w:color w:val="033B5E"/>
              <w:sz w:val="20"/>
              <w:szCs w:val="20"/>
            </w:rPr>
          </w:pPr>
        </w:p>
        <w:p w14:paraId="4435851D" w14:textId="77777777" w:rsidR="00391D62" w:rsidRPr="00593ACE" w:rsidRDefault="00C84D45">
          <w:pPr>
            <w:widowControl w:val="0"/>
            <w:rPr>
              <w:rFonts w:ascii="Tahoma" w:eastAsia="Tahoma" w:hAnsi="Tahoma" w:cs="Tahoma"/>
              <w:sz w:val="20"/>
              <w:szCs w:val="20"/>
              <w:lang w:val="en-US"/>
            </w:rPr>
          </w:pPr>
          <w:r>
            <w:rPr>
              <w:b/>
              <w:color w:val="033B5E"/>
              <w:sz w:val="20"/>
              <w:szCs w:val="20"/>
              <w:lang w:val="lt"/>
            </w:rPr>
            <w:t>Mokytojai ir mokiniai kartu gerina mokyklos aplinką</w:t>
          </w:r>
        </w:p>
      </w:tc>
      <w:tc>
        <w:tcPr>
          <w:tcW w:w="3930" w:type="dxa"/>
          <w:shd w:val="clear" w:color="auto" w:fill="auto"/>
          <w:tcMar>
            <w:top w:w="100" w:type="dxa"/>
            <w:left w:w="100" w:type="dxa"/>
            <w:bottom w:w="100" w:type="dxa"/>
            <w:right w:w="100" w:type="dxa"/>
          </w:tcMar>
        </w:tcPr>
        <w:p w14:paraId="5440925C" w14:textId="77777777" w:rsidR="00391D62" w:rsidRDefault="00C84D45">
          <w:pPr>
            <w:widowControl w:val="0"/>
          </w:pPr>
          <w:r>
            <w:rPr>
              <w:noProof/>
              <w:lang w:val="lt"/>
            </w:rPr>
            <w:drawing>
              <wp:inline distT="114300" distB="114300" distL="114300" distR="114300" wp14:anchorId="5AD26CD3" wp14:editId="55A5B35E">
                <wp:extent cx="2058353" cy="522888"/>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2058353" cy="522888"/>
                        </a:xfrm>
                        <a:prstGeom prst="rect">
                          <a:avLst/>
                        </a:prstGeom>
                        <a:ln/>
                      </pic:spPr>
                    </pic:pic>
                  </a:graphicData>
                </a:graphic>
              </wp:inline>
            </w:drawing>
          </w:r>
        </w:p>
      </w:tc>
    </w:tr>
  </w:tbl>
  <w:p w14:paraId="291C4D62" w14:textId="77777777" w:rsidR="00391D62" w:rsidRDefault="000036F3">
    <w:pPr>
      <w:tabs>
        <w:tab w:val="center" w:pos="4819"/>
        <w:tab w:val="right" w:pos="9638"/>
      </w:tabs>
    </w:pPr>
    <w:r>
      <w:rPr>
        <w:noProof/>
        <w:lang w:val="lt"/>
      </w:rPr>
      <w:pict w14:anchorId="50DEF962">
        <v:rect id="_x0000_i1026" alt="" style="width:481.9pt;height:.05pt;mso-width-percent:0;mso-height-percent:0;mso-width-percent:0;mso-height-percent:0" o:hralign="center" o:hrstd="t" o:hr="t" fillcolor="#a0a0a0" stroked="f"/>
      </w:pict>
    </w:r>
  </w:p>
  <w:p w14:paraId="3DD17507" w14:textId="77777777" w:rsidR="00391D62" w:rsidRDefault="00391D62">
    <w:pPr>
      <w:pBdr>
        <w:top w:val="nil"/>
        <w:left w:val="nil"/>
        <w:bottom w:val="nil"/>
        <w:right w:val="nil"/>
        <w:between w:val="nil"/>
      </w:pBdr>
      <w:tabs>
        <w:tab w:val="center" w:pos="4819"/>
        <w:tab w:val="right" w:pos="963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A46C0" w14:textId="77777777" w:rsidR="00391D62" w:rsidRDefault="00391D62">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D720C7"/>
    <w:multiLevelType w:val="multilevel"/>
    <w:tmpl w:val="5F0022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A752916"/>
    <w:multiLevelType w:val="multilevel"/>
    <w:tmpl w:val="C5D86C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591BEB"/>
    <w:multiLevelType w:val="multilevel"/>
    <w:tmpl w:val="74F2DB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554709B"/>
    <w:multiLevelType w:val="multilevel"/>
    <w:tmpl w:val="8F681E6C"/>
    <w:lvl w:ilvl="0">
      <w:start w:val="1"/>
      <w:numFmt w:val="decimal"/>
      <w:lvlText w:val="%1."/>
      <w:lvlJc w:val="left"/>
      <w:pPr>
        <w:ind w:left="720" w:hanging="360"/>
      </w:pPr>
      <w:rPr>
        <w:sz w:val="24"/>
        <w:szCs w:val="24"/>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4" w15:restartNumberingAfterBreak="0">
    <w:nsid w:val="7C010D5B"/>
    <w:multiLevelType w:val="multilevel"/>
    <w:tmpl w:val="27ECD1D6"/>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decimal"/>
      <w:lvlText w:val="●.%2."/>
      <w:lvlJc w:val="left"/>
      <w:pPr>
        <w:ind w:left="1080" w:hanging="720"/>
      </w:pPr>
    </w:lvl>
    <w:lvl w:ilvl="2">
      <w:start w:val="1"/>
      <w:numFmt w:val="decimal"/>
      <w:lvlText w:val="●.%2.%3."/>
      <w:lvlJc w:val="left"/>
      <w:pPr>
        <w:ind w:left="1080" w:hanging="720"/>
      </w:pPr>
    </w:lvl>
    <w:lvl w:ilvl="3">
      <w:start w:val="1"/>
      <w:numFmt w:val="decimal"/>
      <w:lvlText w:val="●.%2.%3.%4."/>
      <w:lvlJc w:val="left"/>
      <w:pPr>
        <w:ind w:left="1440" w:hanging="1080"/>
      </w:pPr>
    </w:lvl>
    <w:lvl w:ilvl="4">
      <w:start w:val="1"/>
      <w:numFmt w:val="decimal"/>
      <w:lvlText w:val="●.%2.%3.%4.%5."/>
      <w:lvlJc w:val="left"/>
      <w:pPr>
        <w:ind w:left="1440" w:hanging="1080"/>
      </w:pPr>
    </w:lvl>
    <w:lvl w:ilvl="5">
      <w:start w:val="1"/>
      <w:numFmt w:val="decimal"/>
      <w:lvlText w:val="●.%2.%3.%4.%5.%6."/>
      <w:lvlJc w:val="left"/>
      <w:pPr>
        <w:ind w:left="1800" w:hanging="1440"/>
      </w:pPr>
    </w:lvl>
    <w:lvl w:ilvl="6">
      <w:start w:val="1"/>
      <w:numFmt w:val="decimal"/>
      <w:lvlText w:val="●.%2.%3.%4.%5.%6.%7."/>
      <w:lvlJc w:val="left"/>
      <w:pPr>
        <w:ind w:left="1800" w:hanging="1440"/>
      </w:pPr>
    </w:lvl>
    <w:lvl w:ilvl="7">
      <w:start w:val="1"/>
      <w:numFmt w:val="decimal"/>
      <w:lvlText w:val="●.%2.%3.%4.%5.%6.%7.%8."/>
      <w:lvlJc w:val="left"/>
      <w:pPr>
        <w:ind w:left="2160" w:hanging="1800"/>
      </w:pPr>
    </w:lvl>
    <w:lvl w:ilvl="8">
      <w:start w:val="1"/>
      <w:numFmt w:val="decimal"/>
      <w:lvlText w:val="●.%2.%3.%4.%5.%6.%7.%8.%9."/>
      <w:lvlJc w:val="left"/>
      <w:pPr>
        <w:ind w:left="2160" w:hanging="1800"/>
      </w:pPr>
    </w:lvl>
  </w:abstractNum>
  <w:num w:numId="1" w16cid:durableId="418716072">
    <w:abstractNumId w:val="3"/>
  </w:num>
  <w:num w:numId="2" w16cid:durableId="958535547">
    <w:abstractNumId w:val="1"/>
  </w:num>
  <w:num w:numId="3" w16cid:durableId="1268192823">
    <w:abstractNumId w:val="0"/>
  </w:num>
  <w:num w:numId="4" w16cid:durableId="1163006723">
    <w:abstractNumId w:val="4"/>
  </w:num>
  <w:num w:numId="5" w16cid:durableId="7334275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62"/>
    <w:rsid w:val="000036F3"/>
    <w:rsid w:val="00391D62"/>
    <w:rsid w:val="00593ACE"/>
    <w:rsid w:val="009F3BBE"/>
    <w:rsid w:val="00C84D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FEDCD44"/>
  <w15:docId w15:val="{520E0DB6-5721-5948-8AAF-453940BDC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spacing w:before="240" w:after="60"/>
      <w:ind w:left="432" w:hanging="432"/>
      <w:outlineLvl w:val="0"/>
    </w:pPr>
    <w:rPr>
      <w:rFonts w:ascii="Arial" w:eastAsia="Arial" w:hAnsi="Arial" w:cs="Arial"/>
      <w:b/>
      <w:sz w:val="32"/>
      <w:szCs w:val="32"/>
    </w:rPr>
  </w:style>
  <w:style w:type="paragraph" w:styleId="Titolo2">
    <w:name w:val="heading 2"/>
    <w:basedOn w:val="Normale"/>
    <w:next w:val="Normale"/>
    <w:uiPriority w:val="9"/>
    <w:semiHidden/>
    <w:unhideWhenUsed/>
    <w:qFormat/>
    <w:pPr>
      <w:keepNext/>
      <w:spacing w:before="240" w:after="60"/>
      <w:ind w:left="576" w:hanging="576"/>
      <w:outlineLvl w:val="1"/>
    </w:pPr>
    <w:rPr>
      <w:rFonts w:ascii="Arial" w:eastAsia="Arial" w:hAnsi="Arial" w:cs="Arial"/>
      <w:b/>
      <w:i/>
      <w:sz w:val="28"/>
      <w:szCs w:val="28"/>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center"/>
    </w:pPr>
    <w:rPr>
      <w:rFonts w:ascii="Arial Narrow" w:eastAsia="Arial Narrow" w:hAnsi="Arial Narrow" w:cs="Arial Narrow"/>
      <w:sz w:val="20"/>
      <w:szCs w:val="20"/>
    </w:rPr>
  </w:style>
  <w:style w:type="paragraph" w:styleId="Sottotitolo">
    <w:name w:val="Subtitle"/>
    <w:basedOn w:val="Normale"/>
    <w:next w:val="Normale"/>
    <w:uiPriority w:val="11"/>
    <w:qFormat/>
    <w:pPr>
      <w:pBdr>
        <w:top w:val="nil"/>
        <w:left w:val="nil"/>
        <w:bottom w:val="nil"/>
        <w:right w:val="nil"/>
        <w:between w:val="nil"/>
      </w:pBdr>
      <w:spacing w:after="160"/>
    </w:pPr>
    <w:rPr>
      <w:rFonts w:ascii="Calibri" w:eastAsia="Calibri" w:hAnsi="Calibri" w:cs="Calibri"/>
      <w:color w:val="5A5A5A"/>
      <w:sz w:val="22"/>
      <w:szCs w:val="22"/>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character" w:styleId="Testosegnaposto">
    <w:name w:val="Placeholder Text"/>
    <w:basedOn w:val="Carpredefinitoparagrafo"/>
    <w:uiPriority w:val="99"/>
    <w:semiHidden/>
    <w:rsid w:val="00593A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reimaginingmigration.org/empathy-through-photography/"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eorgiatesoljournal.org/index.php/GATESOL/article/view/117"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photoville.com/wp-content/uploads/lesson-plans/S19-LessonPlan-EmpathyandPhotography.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eimaginingmigration.org/empathy-through-photography/"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jpg"/><Relationship Id="rId5" Type="http://schemas.openxmlformats.org/officeDocument/2006/relationships/image" Target="media/image8.jpg"/><Relationship Id="rId4"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1081</Words>
  <Characters>6168</Characters>
  <Application>Microsoft Office Word</Application>
  <DocSecurity>0</DocSecurity>
  <Lines>51</Lines>
  <Paragraphs>14</Paragraphs>
  <ScaleCrop>false</ScaleCrop>
  <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Francesco Pisanu</cp:lastModifiedBy>
  <cp:revision>1</cp:revision>
  <dcterms:created xsi:type="dcterms:W3CDTF">2023-01-16T17:50:00Z</dcterms:created>
  <dcterms:modified xsi:type="dcterms:W3CDTF">2023-01-16T17:51:00Z</dcterms:modified>
  <cp:category/>
</cp:coreProperties>
</file>